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EA" w:rsidRPr="00420FD9" w:rsidRDefault="00420FD9">
      <w:pPr>
        <w:rPr>
          <w:rFonts w:ascii="Times New Roman" w:hAnsi="Times New Roman" w:cs="Times New Roman"/>
          <w:sz w:val="24"/>
          <w:szCs w:val="24"/>
        </w:rPr>
      </w:pPr>
      <w:r w:rsidRPr="00420FD9">
        <w:rPr>
          <w:rFonts w:ascii="Times New Roman" w:hAnsi="Times New Roman" w:cs="Times New Roman"/>
          <w:sz w:val="24"/>
          <w:szCs w:val="24"/>
        </w:rPr>
        <w:t>EP11-</w:t>
      </w:r>
      <w:proofErr w:type="gramStart"/>
      <w:r w:rsidRPr="00420FD9">
        <w:rPr>
          <w:rFonts w:ascii="Times New Roman" w:hAnsi="Times New Roman" w:cs="Times New Roman"/>
          <w:sz w:val="24"/>
          <w:szCs w:val="24"/>
        </w:rPr>
        <w:t xml:space="preserve">7  </w:t>
      </w:r>
      <w:r w:rsidR="00001977" w:rsidRPr="00420FD9">
        <w:rPr>
          <w:rFonts w:ascii="Times New Roman" w:hAnsi="Times New Roman" w:cs="Times New Roman"/>
          <w:sz w:val="24"/>
          <w:szCs w:val="24"/>
        </w:rPr>
        <w:t>Nursing</w:t>
      </w:r>
      <w:proofErr w:type="gramEnd"/>
      <w:r w:rsidR="00001977" w:rsidRPr="00420FD9">
        <w:rPr>
          <w:rFonts w:ascii="Times New Roman" w:hAnsi="Times New Roman" w:cs="Times New Roman"/>
          <w:sz w:val="24"/>
          <w:szCs w:val="24"/>
        </w:rPr>
        <w:t xml:space="preserve"> Staffing Council 2011-2012 Summary Report</w:t>
      </w:r>
    </w:p>
    <w:p w:rsidR="00905611" w:rsidRDefault="00905611" w:rsidP="00905611">
      <w:pPr>
        <w:pStyle w:val="ListParagraph"/>
        <w:numPr>
          <w:ilvl w:val="0"/>
          <w:numId w:val="1"/>
        </w:numPr>
        <w:rPr>
          <w:sz w:val="24"/>
        </w:rPr>
      </w:pPr>
      <w:r w:rsidRPr="00905611">
        <w:rPr>
          <w:sz w:val="24"/>
        </w:rPr>
        <w:t>Prioritize the functions of staffing council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support commitment to facility’s missions, nursing’s vision and Relationship-Based Care.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provide education to ensure a comprehensive understanding of the budgetary process including FTE’s, productivity measures, acuity and HPPD per treatment, visit, day, etc.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review the staffing plans</w:t>
      </w:r>
      <w:r w:rsidR="003A420B">
        <w:rPr>
          <w:sz w:val="24"/>
        </w:rPr>
        <w:t xml:space="preserve">, recommend and provide resources for staffing changes </w:t>
      </w:r>
      <w:r>
        <w:rPr>
          <w:sz w:val="24"/>
        </w:rPr>
        <w:t>based on:</w:t>
      </w:r>
    </w:p>
    <w:p w:rsidR="00905611" w:rsidRDefault="00905611" w:rsidP="0090561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Patient needs and acuity</w:t>
      </w:r>
    </w:p>
    <w:p w:rsidR="00905611" w:rsidRDefault="00905611" w:rsidP="0090561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Staff competencies</w:t>
      </w:r>
    </w:p>
    <w:p w:rsidR="00905611" w:rsidRDefault="00905611" w:rsidP="0090561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Evidence-based standards from professional nursing</w:t>
      </w:r>
    </w:p>
    <w:p w:rsidR="00905611" w:rsidRDefault="00905611" w:rsidP="0090561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</w:t>
      </w:r>
      <w:r w:rsidR="00842329">
        <w:rPr>
          <w:sz w:val="24"/>
        </w:rPr>
        <w:t>pecial</w:t>
      </w:r>
      <w:r>
        <w:rPr>
          <w:sz w:val="24"/>
        </w:rPr>
        <w:t>ty organizations</w:t>
      </w:r>
    </w:p>
    <w:p w:rsidR="00905611" w:rsidRDefault="00905611" w:rsidP="0090561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Benchmarking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provide an environment support of safe practices within RN scope of practice that addresses quality and safety concerns of patients.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provide input into house-wide staffing issues such as floating, determination of centralized vs. decentralized staffing resources, etc.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work to include nurses most affected by decisions in developing action plans</w:t>
      </w:r>
      <w:r w:rsidR="00BD57D0">
        <w:rPr>
          <w:sz w:val="24"/>
        </w:rPr>
        <w:t xml:space="preserve"> for the identified concerns as </w:t>
      </w:r>
      <w:r>
        <w:rPr>
          <w:sz w:val="24"/>
        </w:rPr>
        <w:t>it relates to staffing and all that is identified with that process.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standardize policies regarding staffing, schedules &amp; scheduling, floating</w:t>
      </w:r>
    </w:p>
    <w:p w:rsid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To ensure adoption of </w:t>
      </w:r>
      <w:proofErr w:type="spellStart"/>
      <w:r>
        <w:rPr>
          <w:sz w:val="24"/>
        </w:rPr>
        <w:t>AtStaff</w:t>
      </w:r>
      <w:proofErr w:type="spellEnd"/>
      <w:r>
        <w:rPr>
          <w:sz w:val="24"/>
        </w:rPr>
        <w:t xml:space="preserve"> system-wide with on-going education and </w:t>
      </w:r>
      <w:r w:rsidR="00001977">
        <w:rPr>
          <w:sz w:val="24"/>
        </w:rPr>
        <w:t>i</w:t>
      </w:r>
      <w:r>
        <w:rPr>
          <w:sz w:val="24"/>
        </w:rPr>
        <w:t>nformation provided to encourage the maximization of its capabilities</w:t>
      </w:r>
    </w:p>
    <w:p w:rsidR="00905611" w:rsidRPr="00905611" w:rsidRDefault="00905611" w:rsidP="0090561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 consider innovative staffing opportunities that encourage creativity, imagination, and innovation while maintaining patient safety, staff satisfaction and budget constraints.</w:t>
      </w:r>
    </w:p>
    <w:p w:rsidR="00905611" w:rsidRDefault="00AD0A69" w:rsidP="004E10EA">
      <w:pPr>
        <w:pStyle w:val="ListParagraph"/>
        <w:numPr>
          <w:ilvl w:val="0"/>
          <w:numId w:val="1"/>
        </w:numPr>
      </w:pPr>
      <w:r>
        <w:t>Applying ANA staffing principles</w:t>
      </w:r>
    </w:p>
    <w:p w:rsidR="00905611" w:rsidRDefault="00C31163" w:rsidP="00905611">
      <w:pPr>
        <w:pStyle w:val="ListParagraph"/>
        <w:numPr>
          <w:ilvl w:val="1"/>
          <w:numId w:val="1"/>
        </w:numPr>
      </w:pPr>
      <w:r>
        <w:t>Revising the sitter policy and providing nursing with the autonomy to decide when a sitter is needed and when it can be discontinued.</w:t>
      </w:r>
    </w:p>
    <w:p w:rsidR="00C31163" w:rsidRDefault="00C31163" w:rsidP="00905611">
      <w:pPr>
        <w:pStyle w:val="ListParagraph"/>
        <w:numPr>
          <w:ilvl w:val="1"/>
          <w:numId w:val="1"/>
        </w:numPr>
      </w:pPr>
      <w:r>
        <w:t>Changed the 7</w:t>
      </w:r>
      <w:r w:rsidRPr="00C31163">
        <w:rPr>
          <w:vertAlign w:val="superscript"/>
        </w:rPr>
        <w:t>th</w:t>
      </w:r>
      <w:r>
        <w:t xml:space="preserve"> floor staffing grid</w:t>
      </w:r>
    </w:p>
    <w:p w:rsidR="00C31163" w:rsidRDefault="00C31163" w:rsidP="00905611">
      <w:pPr>
        <w:pStyle w:val="ListParagraph"/>
        <w:numPr>
          <w:ilvl w:val="1"/>
          <w:numId w:val="1"/>
        </w:numPr>
      </w:pPr>
      <w:r>
        <w:t>Changed the 5</w:t>
      </w:r>
      <w:r w:rsidRPr="00C31163">
        <w:rPr>
          <w:vertAlign w:val="superscript"/>
        </w:rPr>
        <w:t>th</w:t>
      </w:r>
      <w:r>
        <w:t xml:space="preserve"> floor staffing grid</w:t>
      </w:r>
    </w:p>
    <w:p w:rsidR="00905611" w:rsidRDefault="00C31163" w:rsidP="00905611">
      <w:pPr>
        <w:pStyle w:val="ListParagraph"/>
        <w:numPr>
          <w:ilvl w:val="1"/>
          <w:numId w:val="1"/>
        </w:numPr>
      </w:pPr>
      <w:r>
        <w:t>Reviewed float data.</w:t>
      </w:r>
    </w:p>
    <w:p w:rsidR="00AD0A69" w:rsidRPr="00001977" w:rsidRDefault="00AD0A69" w:rsidP="00AD0A69">
      <w:pPr>
        <w:pStyle w:val="ListParagraph"/>
        <w:numPr>
          <w:ilvl w:val="0"/>
          <w:numId w:val="1"/>
        </w:numPr>
      </w:pPr>
      <w:r w:rsidRPr="00001977">
        <w:t>Applying the Professional Practice Model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Incorporating the vision for nursing into the charter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Applying relationship-based care to each decision made – involving interdisciplinary areas (staffing/nursing/finance)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 xml:space="preserve">Shared-decision making is used by involving different levels of nursing.  CNO, nurse managers, staff nurses are involved in decision-making.  </w:t>
      </w:r>
    </w:p>
    <w:p w:rsidR="00AD0A69" w:rsidRDefault="00AD0A69" w:rsidP="00AD0A69">
      <w:pPr>
        <w:pStyle w:val="ListParagraph"/>
        <w:numPr>
          <w:ilvl w:val="3"/>
          <w:numId w:val="1"/>
        </w:numPr>
      </w:pPr>
      <w:r>
        <w:lastRenderedPageBreak/>
        <w:t>New nurses have consistent number of patients</w:t>
      </w:r>
    </w:p>
    <w:p w:rsidR="00AD0A69" w:rsidRDefault="00AD0A69" w:rsidP="00AD0A69">
      <w:pPr>
        <w:pStyle w:val="ListParagraph"/>
        <w:numPr>
          <w:ilvl w:val="3"/>
          <w:numId w:val="1"/>
        </w:numPr>
      </w:pPr>
      <w:r>
        <w:t>Seasoned staff take extra patients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Standards of professional practice</w:t>
      </w:r>
    </w:p>
    <w:p w:rsidR="00AD0A69" w:rsidRDefault="00AD0A69" w:rsidP="00AD0A69">
      <w:pPr>
        <w:pStyle w:val="ListParagraph"/>
        <w:numPr>
          <w:ilvl w:val="3"/>
          <w:numId w:val="1"/>
        </w:numPr>
      </w:pPr>
      <w:r>
        <w:t xml:space="preserve">Increased number of certified nurses, which equals competent RN’s.  </w:t>
      </w:r>
    </w:p>
    <w:p w:rsidR="00AD0A69" w:rsidRDefault="00AD0A69" w:rsidP="00AD0A69">
      <w:pPr>
        <w:pStyle w:val="ListParagraph"/>
        <w:numPr>
          <w:ilvl w:val="3"/>
          <w:numId w:val="1"/>
        </w:numPr>
      </w:pPr>
      <w:r>
        <w:t>Planning charge nurse retreat to improve awareness of productivity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Quality of care: Review NDNQI data, nurse engagement, evidence-based practice and research to monitor and evaluate budget, labor, outcomes</w:t>
      </w:r>
    </w:p>
    <w:p w:rsidR="00AD0A69" w:rsidRDefault="00AD0A69" w:rsidP="00AD0A69">
      <w:pPr>
        <w:pStyle w:val="ListParagraph"/>
        <w:numPr>
          <w:ilvl w:val="0"/>
          <w:numId w:val="1"/>
        </w:numPr>
      </w:pPr>
      <w:r>
        <w:t>Using trended data to formulate the staffing plan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Correlated increased sitters with need to make change in the way sitters are ordered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 xml:space="preserve">Trending data on turnover by changing practice to have COS forms sent to Manuela in Staffing.  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Decreasing the use of travelers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 xml:space="preserve">Utilize overtime reports 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Sitter reports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Holiday Work History report</w:t>
      </w:r>
    </w:p>
    <w:p w:rsidR="00AD0A69" w:rsidRDefault="00AD0A69" w:rsidP="00AD0A69">
      <w:pPr>
        <w:pStyle w:val="ListParagraph"/>
        <w:numPr>
          <w:ilvl w:val="1"/>
          <w:numId w:val="1"/>
        </w:numPr>
      </w:pPr>
      <w:r>
        <w:t>Employee phone list with Skill &amp; FTE</w:t>
      </w:r>
      <w:bookmarkStart w:id="0" w:name="_GoBack"/>
      <w:bookmarkEnd w:id="0"/>
    </w:p>
    <w:p w:rsidR="00905611" w:rsidRPr="00001977" w:rsidRDefault="00905611" w:rsidP="00905611">
      <w:pPr>
        <w:rPr>
          <w:b/>
        </w:rPr>
      </w:pPr>
      <w:r w:rsidRPr="00001977">
        <w:rPr>
          <w:b/>
        </w:rPr>
        <w:t>Outcomes</w:t>
      </w:r>
    </w:p>
    <w:p w:rsidR="00897659" w:rsidRDefault="00404BE9" w:rsidP="005D6759">
      <w:pPr>
        <w:pStyle w:val="ListParagraph"/>
        <w:numPr>
          <w:ilvl w:val="0"/>
          <w:numId w:val="1"/>
        </w:numPr>
      </w:pPr>
      <w:r>
        <w:t>Staffing policy guidelines changed</w:t>
      </w:r>
    </w:p>
    <w:p w:rsidR="00897659" w:rsidRDefault="00897659" w:rsidP="005D6759">
      <w:pPr>
        <w:pStyle w:val="ListParagraph"/>
        <w:numPr>
          <w:ilvl w:val="1"/>
          <w:numId w:val="1"/>
        </w:numPr>
      </w:pPr>
      <w:r>
        <w:t>Combating nursing fatigue</w:t>
      </w:r>
      <w:r w:rsidR="005D6759">
        <w:t xml:space="preserve"> based on literature review and evidence</w:t>
      </w:r>
    </w:p>
    <w:p w:rsidR="00897659" w:rsidRDefault="00897659" w:rsidP="005D6759">
      <w:pPr>
        <w:pStyle w:val="ListParagraph"/>
        <w:numPr>
          <w:ilvl w:val="2"/>
          <w:numId w:val="1"/>
        </w:numPr>
      </w:pPr>
      <w:r>
        <w:t>No more than 4, 12 hour shifts in a row w/o manager approval</w:t>
      </w:r>
    </w:p>
    <w:p w:rsidR="00897659" w:rsidRDefault="005D6759" w:rsidP="005D6759">
      <w:pPr>
        <w:pStyle w:val="ListParagraph"/>
        <w:numPr>
          <w:ilvl w:val="2"/>
          <w:numId w:val="1"/>
        </w:numPr>
      </w:pPr>
      <w:r>
        <w:t>Extended  o</w:t>
      </w:r>
      <w:r w:rsidR="00897659">
        <w:t>n-call response time to 45 minutes</w:t>
      </w:r>
    </w:p>
    <w:p w:rsidR="00897659" w:rsidRDefault="00897659" w:rsidP="005D6759">
      <w:pPr>
        <w:pStyle w:val="ListParagraph"/>
        <w:numPr>
          <w:ilvl w:val="2"/>
          <w:numId w:val="1"/>
        </w:numPr>
      </w:pPr>
      <w:r>
        <w:t>Okay to take a nap as your lunch.</w:t>
      </w:r>
    </w:p>
    <w:p w:rsidR="00897659" w:rsidRDefault="00404BE9" w:rsidP="005D6759">
      <w:pPr>
        <w:pStyle w:val="ListParagraph"/>
        <w:numPr>
          <w:ilvl w:val="0"/>
          <w:numId w:val="1"/>
        </w:numPr>
      </w:pPr>
      <w:r>
        <w:t>Sitter policy</w:t>
      </w:r>
      <w:r w:rsidR="005D6759">
        <w:t xml:space="preserve"> – empowered nursing </w:t>
      </w:r>
    </w:p>
    <w:p w:rsidR="00001977" w:rsidRDefault="00001977" w:rsidP="005D6759">
      <w:pPr>
        <w:pStyle w:val="ListParagraph"/>
        <w:numPr>
          <w:ilvl w:val="1"/>
          <w:numId w:val="1"/>
        </w:numPr>
      </w:pPr>
      <w:r>
        <w:t>Nurse and finance collaborated to change staffing of sitters.  Physician order is no longer necessary for sitter order and nursing may now use their “nursing discretion” to order sitters</w:t>
      </w:r>
    </w:p>
    <w:p w:rsidR="00905611" w:rsidRDefault="00404BE9" w:rsidP="005D6759">
      <w:pPr>
        <w:pStyle w:val="ListParagraph"/>
        <w:numPr>
          <w:ilvl w:val="0"/>
          <w:numId w:val="1"/>
        </w:numPr>
      </w:pPr>
      <w:r>
        <w:t>Implementation of 5</w:t>
      </w:r>
      <w:r w:rsidRPr="00897659">
        <w:rPr>
          <w:vertAlign w:val="superscript"/>
        </w:rPr>
        <w:t>th</w:t>
      </w:r>
      <w:r>
        <w:t xml:space="preserve"> and 7</w:t>
      </w:r>
      <w:r w:rsidRPr="00897659">
        <w:rPr>
          <w:vertAlign w:val="superscript"/>
        </w:rPr>
        <w:t>th</w:t>
      </w:r>
      <w:r>
        <w:t xml:space="preserve"> floor staffing grid.</w:t>
      </w:r>
    </w:p>
    <w:p w:rsidR="00001977" w:rsidRDefault="00001977" w:rsidP="005D6759">
      <w:pPr>
        <w:pStyle w:val="ListParagraph"/>
        <w:numPr>
          <w:ilvl w:val="1"/>
          <w:numId w:val="1"/>
        </w:numPr>
      </w:pPr>
      <w:r>
        <w:t>7</w:t>
      </w:r>
      <w:r w:rsidRPr="00BD1B91">
        <w:rPr>
          <w:vertAlign w:val="superscript"/>
        </w:rPr>
        <w:t>th</w:t>
      </w:r>
      <w:r>
        <w:t xml:space="preserve"> floor RN hours from database, converted CNA to RN’s to decrease the RN/float pool</w:t>
      </w:r>
    </w:p>
    <w:p w:rsidR="00AD0A69" w:rsidRDefault="00AD0A69" w:rsidP="00AD0A69">
      <w:pPr>
        <w:pStyle w:val="ListParagraph"/>
        <w:numPr>
          <w:ilvl w:val="0"/>
          <w:numId w:val="1"/>
        </w:numPr>
      </w:pPr>
      <w:r>
        <w:t>Education</w:t>
      </w:r>
      <w:r w:rsidRPr="00AD0A69">
        <w:t xml:space="preserve"> </w:t>
      </w:r>
      <w:r>
        <w:t>Planning charge nurse retreat to improve awareness of productivity (May 2013)</w:t>
      </w:r>
    </w:p>
    <w:p w:rsidR="00AD0A69" w:rsidRDefault="00AD0A69" w:rsidP="00AD0A69">
      <w:pPr>
        <w:pStyle w:val="ListParagraph"/>
      </w:pPr>
    </w:p>
    <w:p w:rsidR="00AD0A69" w:rsidRDefault="00AD0A69" w:rsidP="00AD0A69"/>
    <w:sectPr w:rsidR="00AD0A69" w:rsidSect="0043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7D3A"/>
    <w:multiLevelType w:val="hybridMultilevel"/>
    <w:tmpl w:val="5F3C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3">
      <w:start w:val="1"/>
      <w:numFmt w:val="upperRoman"/>
      <w:lvlText w:val="%4."/>
      <w:lvlJc w:val="righ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0EA"/>
    <w:rsid w:val="00001977"/>
    <w:rsid w:val="00063657"/>
    <w:rsid w:val="00073FD8"/>
    <w:rsid w:val="000779F4"/>
    <w:rsid w:val="000840A8"/>
    <w:rsid w:val="00087CDB"/>
    <w:rsid w:val="00091E9E"/>
    <w:rsid w:val="00092AEF"/>
    <w:rsid w:val="000F5D2B"/>
    <w:rsid w:val="00101CB0"/>
    <w:rsid w:val="00146025"/>
    <w:rsid w:val="00184897"/>
    <w:rsid w:val="001E7C0A"/>
    <w:rsid w:val="001F41B7"/>
    <w:rsid w:val="0020321F"/>
    <w:rsid w:val="00230E0A"/>
    <w:rsid w:val="00297434"/>
    <w:rsid w:val="002B63C4"/>
    <w:rsid w:val="002F6D9C"/>
    <w:rsid w:val="003036DF"/>
    <w:rsid w:val="00322918"/>
    <w:rsid w:val="003753BE"/>
    <w:rsid w:val="003A420B"/>
    <w:rsid w:val="003D1B80"/>
    <w:rsid w:val="003E1DB1"/>
    <w:rsid w:val="003E6B6A"/>
    <w:rsid w:val="003E7024"/>
    <w:rsid w:val="003F627E"/>
    <w:rsid w:val="00403AF1"/>
    <w:rsid w:val="00404BE9"/>
    <w:rsid w:val="00416659"/>
    <w:rsid w:val="00420FD9"/>
    <w:rsid w:val="0042565E"/>
    <w:rsid w:val="004343E3"/>
    <w:rsid w:val="004637A3"/>
    <w:rsid w:val="004741DB"/>
    <w:rsid w:val="004D114D"/>
    <w:rsid w:val="004E10EA"/>
    <w:rsid w:val="00500FC3"/>
    <w:rsid w:val="00501C5F"/>
    <w:rsid w:val="005031AB"/>
    <w:rsid w:val="005048FB"/>
    <w:rsid w:val="0051438D"/>
    <w:rsid w:val="005725FD"/>
    <w:rsid w:val="00597200"/>
    <w:rsid w:val="005A0147"/>
    <w:rsid w:val="005A4F3F"/>
    <w:rsid w:val="005D6759"/>
    <w:rsid w:val="005E060D"/>
    <w:rsid w:val="005F5A7E"/>
    <w:rsid w:val="006330C5"/>
    <w:rsid w:val="0063515B"/>
    <w:rsid w:val="006B0A39"/>
    <w:rsid w:val="006F1415"/>
    <w:rsid w:val="00700CD4"/>
    <w:rsid w:val="00714EB5"/>
    <w:rsid w:val="007179FF"/>
    <w:rsid w:val="00746343"/>
    <w:rsid w:val="00766638"/>
    <w:rsid w:val="00773F16"/>
    <w:rsid w:val="007833D2"/>
    <w:rsid w:val="007C491B"/>
    <w:rsid w:val="00814707"/>
    <w:rsid w:val="00841020"/>
    <w:rsid w:val="00842329"/>
    <w:rsid w:val="0085115D"/>
    <w:rsid w:val="00853941"/>
    <w:rsid w:val="00867B7E"/>
    <w:rsid w:val="00873646"/>
    <w:rsid w:val="00881CFA"/>
    <w:rsid w:val="00897659"/>
    <w:rsid w:val="008A406E"/>
    <w:rsid w:val="008D482A"/>
    <w:rsid w:val="00905611"/>
    <w:rsid w:val="0091536E"/>
    <w:rsid w:val="0094014E"/>
    <w:rsid w:val="009544F0"/>
    <w:rsid w:val="009853C7"/>
    <w:rsid w:val="009B0A85"/>
    <w:rsid w:val="009D0637"/>
    <w:rsid w:val="00A03C07"/>
    <w:rsid w:val="00A501E5"/>
    <w:rsid w:val="00A55ABB"/>
    <w:rsid w:val="00A8224B"/>
    <w:rsid w:val="00AA6781"/>
    <w:rsid w:val="00AD0A69"/>
    <w:rsid w:val="00AF0FA1"/>
    <w:rsid w:val="00B5559A"/>
    <w:rsid w:val="00BB77C1"/>
    <w:rsid w:val="00BD1B91"/>
    <w:rsid w:val="00BD57D0"/>
    <w:rsid w:val="00C0451F"/>
    <w:rsid w:val="00C0457A"/>
    <w:rsid w:val="00C06546"/>
    <w:rsid w:val="00C20FE5"/>
    <w:rsid w:val="00C31163"/>
    <w:rsid w:val="00C445E4"/>
    <w:rsid w:val="00C45EC4"/>
    <w:rsid w:val="00C52C2C"/>
    <w:rsid w:val="00C60D54"/>
    <w:rsid w:val="00C87741"/>
    <w:rsid w:val="00C90789"/>
    <w:rsid w:val="00CA4180"/>
    <w:rsid w:val="00CB1329"/>
    <w:rsid w:val="00CB232C"/>
    <w:rsid w:val="00D3458E"/>
    <w:rsid w:val="00D424EA"/>
    <w:rsid w:val="00D64024"/>
    <w:rsid w:val="00DA163C"/>
    <w:rsid w:val="00DA6DD1"/>
    <w:rsid w:val="00DB72FD"/>
    <w:rsid w:val="00DE325C"/>
    <w:rsid w:val="00E02DD0"/>
    <w:rsid w:val="00E42A9D"/>
    <w:rsid w:val="00E5380E"/>
    <w:rsid w:val="00E62C11"/>
    <w:rsid w:val="00E62EE9"/>
    <w:rsid w:val="00E93265"/>
    <w:rsid w:val="00EA2072"/>
    <w:rsid w:val="00ED7C81"/>
    <w:rsid w:val="00EF286B"/>
    <w:rsid w:val="00EF563E"/>
    <w:rsid w:val="00F312F8"/>
    <w:rsid w:val="00F96491"/>
    <w:rsid w:val="00F97BC5"/>
    <w:rsid w:val="00FB06BF"/>
    <w:rsid w:val="00FB71CB"/>
    <w:rsid w:val="00FC5641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Ferrenberg</dc:creator>
  <cp:lastModifiedBy>dnussdor</cp:lastModifiedBy>
  <cp:revision>4</cp:revision>
  <cp:lastPrinted>2013-01-21T23:04:00Z</cp:lastPrinted>
  <dcterms:created xsi:type="dcterms:W3CDTF">2013-03-01T19:03:00Z</dcterms:created>
  <dcterms:modified xsi:type="dcterms:W3CDTF">2013-03-06T19:25:00Z</dcterms:modified>
</cp:coreProperties>
</file>