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56" w:rsidRDefault="000A5256"/>
    <w:p w:rsidR="00ED06BA" w:rsidRDefault="00ED06BA" w:rsidP="001F38A7">
      <w:pPr>
        <w:pStyle w:val="Heading1"/>
        <w:ind w:left="0" w:firstLine="0"/>
        <w:jc w:val="center"/>
        <w:rPr>
          <w:rFonts w:ascii="Arial" w:hAnsi="Arial" w:cs="Arial"/>
          <w:b/>
          <w:bCs/>
          <w:shadow/>
          <w:sz w:val="24"/>
        </w:rPr>
      </w:pPr>
    </w:p>
    <w:p w:rsidR="00ED06BA" w:rsidRDefault="00ED06BA" w:rsidP="001F38A7">
      <w:pPr>
        <w:pStyle w:val="Heading1"/>
        <w:ind w:left="0" w:firstLine="0"/>
        <w:jc w:val="center"/>
        <w:rPr>
          <w:rFonts w:ascii="Arial" w:hAnsi="Arial" w:cs="Arial"/>
          <w:b/>
          <w:bCs/>
          <w:shadow/>
          <w:sz w:val="24"/>
        </w:rPr>
      </w:pPr>
    </w:p>
    <w:p w:rsidR="001F38A7" w:rsidRPr="00ED06BA" w:rsidRDefault="00ED06BA" w:rsidP="001F38A7">
      <w:pPr>
        <w:pStyle w:val="Heading1"/>
        <w:ind w:left="0" w:firstLine="0"/>
        <w:jc w:val="center"/>
        <w:rPr>
          <w:rFonts w:ascii="Arial" w:hAnsi="Arial" w:cs="Arial"/>
          <w:b/>
          <w:sz w:val="24"/>
        </w:rPr>
      </w:pPr>
      <w:r w:rsidRPr="00ED06BA">
        <w:rPr>
          <w:rFonts w:ascii="Arial" w:hAnsi="Arial" w:cs="Arial"/>
          <w:b/>
          <w:bCs/>
          <w:shadow/>
          <w:sz w:val="24"/>
        </w:rPr>
        <w:t xml:space="preserve">EP34-14  </w:t>
      </w:r>
      <w:r w:rsidR="001F38A7" w:rsidRPr="00ED06BA">
        <w:rPr>
          <w:rFonts w:ascii="Arial" w:hAnsi="Arial" w:cs="Arial"/>
          <w:b/>
          <w:bCs/>
          <w:shadow/>
          <w:sz w:val="24"/>
        </w:rPr>
        <w:t xml:space="preserve">Centura Nursing Practice Council </w:t>
      </w:r>
      <w:r w:rsidR="001F38A7" w:rsidRPr="00ED06BA">
        <w:rPr>
          <w:rFonts w:ascii="Arial" w:hAnsi="Arial" w:cs="Arial"/>
          <w:b/>
          <w:sz w:val="24"/>
        </w:rPr>
        <w:t xml:space="preserve"> September 13, 2012</w:t>
      </w:r>
    </w:p>
    <w:p w:rsidR="00D078CC" w:rsidRPr="001F38A7" w:rsidRDefault="000A5256" w:rsidP="001F38A7">
      <w:pPr>
        <w:tabs>
          <w:tab w:val="left" w:pos="2070"/>
        </w:tabs>
        <w:rPr>
          <w:rFonts w:ascii="Arial" w:hAnsi="Arial" w:cs="Arial"/>
          <w:sz w:val="20"/>
        </w:rPr>
      </w:pPr>
      <w:r w:rsidRPr="001F38A7">
        <w:rPr>
          <w:rFonts w:ascii="Arial" w:hAnsi="Arial" w:cs="Arial"/>
          <w:sz w:val="20"/>
        </w:rPr>
        <w:t>Attendees:</w:t>
      </w:r>
      <w:r w:rsidR="003C4B7C" w:rsidRPr="001F38A7">
        <w:rPr>
          <w:rFonts w:ascii="Arial" w:hAnsi="Arial" w:cs="Arial"/>
          <w:sz w:val="20"/>
        </w:rPr>
        <w:t xml:space="preserve"> </w:t>
      </w:r>
      <w:r w:rsidR="00455432" w:rsidRPr="001F38A7">
        <w:rPr>
          <w:rFonts w:ascii="Arial" w:hAnsi="Arial" w:cs="Arial"/>
          <w:sz w:val="20"/>
        </w:rPr>
        <w:t xml:space="preserve">Cherie Bilyeu SASMC, Annie Collum PAH, Bobbie Hall SMC, Kryssy Kimminau PAH, Traci Lella LAH, Carrie McDermott SAN, Tiffany </w:t>
      </w:r>
      <w:proofErr w:type="spellStart"/>
      <w:r w:rsidR="00455432" w:rsidRPr="001F38A7">
        <w:rPr>
          <w:rFonts w:ascii="Arial" w:hAnsi="Arial" w:cs="Arial"/>
          <w:sz w:val="20"/>
        </w:rPr>
        <w:t>Miester</w:t>
      </w:r>
      <w:proofErr w:type="spellEnd"/>
      <w:r w:rsidR="00455432" w:rsidRPr="001F38A7">
        <w:rPr>
          <w:rFonts w:ascii="Arial" w:hAnsi="Arial" w:cs="Arial"/>
          <w:sz w:val="20"/>
        </w:rPr>
        <w:t xml:space="preserve"> PAH, Catherine Riemer AAH, Mike Selvage AAH, Mary Shry MRMC, Karen Wilson PKR, Cindy STM, PSF, Kathy Long term car</w:t>
      </w:r>
      <w:r w:rsidR="0027491E" w:rsidRPr="001F38A7">
        <w:rPr>
          <w:rFonts w:ascii="Arial" w:hAnsi="Arial" w:cs="Arial"/>
          <w:sz w:val="20"/>
        </w:rPr>
        <w:t>e, Deb Nussdorfer PSFHS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2147"/>
        <w:gridCol w:w="10344"/>
        <w:gridCol w:w="900"/>
      </w:tblGrid>
      <w:tr w:rsidR="001F38A7" w:rsidRPr="001F38A7" w:rsidTr="001F38A7">
        <w:trPr>
          <w:gridAfter w:val="1"/>
          <w:wAfter w:w="900" w:type="dxa"/>
          <w:tblHeader/>
        </w:trPr>
        <w:tc>
          <w:tcPr>
            <w:tcW w:w="847" w:type="dxa"/>
            <w:shd w:val="clear" w:color="auto" w:fill="auto"/>
          </w:tcPr>
          <w:p w:rsidR="001F38A7" w:rsidRPr="001F38A7" w:rsidRDefault="001F38A7" w:rsidP="006B65F0">
            <w:pPr>
              <w:rPr>
                <w:rFonts w:ascii="Arial" w:hAnsi="Arial"/>
                <w:sz w:val="18"/>
                <w:szCs w:val="18"/>
              </w:rPr>
            </w:pPr>
            <w:r w:rsidRPr="001F38A7">
              <w:rPr>
                <w:rFonts w:ascii="Arial" w:hAnsi="Arial"/>
                <w:sz w:val="18"/>
                <w:szCs w:val="18"/>
              </w:rPr>
              <w:t>Content</w:t>
            </w:r>
          </w:p>
        </w:tc>
        <w:tc>
          <w:tcPr>
            <w:tcW w:w="2147" w:type="dxa"/>
            <w:shd w:val="clear" w:color="auto" w:fill="auto"/>
          </w:tcPr>
          <w:p w:rsidR="001F38A7" w:rsidRPr="001F38A7" w:rsidRDefault="001F38A7" w:rsidP="006B65F0">
            <w:pPr>
              <w:rPr>
                <w:rFonts w:ascii="Arial" w:hAnsi="Arial"/>
                <w:sz w:val="18"/>
                <w:szCs w:val="18"/>
              </w:rPr>
            </w:pPr>
            <w:r w:rsidRPr="001F38A7">
              <w:rPr>
                <w:rFonts w:ascii="Arial" w:hAnsi="Arial"/>
                <w:sz w:val="18"/>
                <w:szCs w:val="18"/>
              </w:rPr>
              <w:t xml:space="preserve">Discussion </w:t>
            </w:r>
          </w:p>
        </w:tc>
        <w:tc>
          <w:tcPr>
            <w:tcW w:w="10344" w:type="dxa"/>
            <w:shd w:val="clear" w:color="auto" w:fill="auto"/>
          </w:tcPr>
          <w:p w:rsidR="001F38A7" w:rsidRPr="001F38A7" w:rsidRDefault="001F38A7" w:rsidP="006B65F0">
            <w:pPr>
              <w:rPr>
                <w:rFonts w:ascii="Arial" w:hAnsi="Arial"/>
                <w:sz w:val="18"/>
                <w:szCs w:val="18"/>
              </w:rPr>
            </w:pPr>
            <w:r w:rsidRPr="001F38A7">
              <w:rPr>
                <w:rFonts w:ascii="Arial" w:hAnsi="Arial"/>
                <w:sz w:val="18"/>
                <w:szCs w:val="18"/>
              </w:rPr>
              <w:t>Follow Up / Actions / Status</w:t>
            </w:r>
          </w:p>
        </w:tc>
      </w:tr>
      <w:tr w:rsidR="001F38A7" w:rsidRPr="001F38A7" w:rsidTr="001F38A7">
        <w:tc>
          <w:tcPr>
            <w:tcW w:w="847" w:type="dxa"/>
          </w:tcPr>
          <w:p w:rsidR="001F38A7" w:rsidRPr="001F38A7" w:rsidRDefault="001F38A7" w:rsidP="00C6525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F38A7">
              <w:rPr>
                <w:rFonts w:ascii="Arial" w:eastAsia="Times New Roman" w:hAnsi="Arial" w:cs="Arial"/>
                <w:b/>
                <w:sz w:val="18"/>
                <w:szCs w:val="18"/>
              </w:rPr>
              <w:t>10:05-10:40</w:t>
            </w:r>
          </w:p>
        </w:tc>
        <w:tc>
          <w:tcPr>
            <w:tcW w:w="2147" w:type="dxa"/>
          </w:tcPr>
          <w:p w:rsidR="001F38A7" w:rsidRPr="001F38A7" w:rsidRDefault="001F38A7" w:rsidP="003D5362">
            <w:p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>Review of falls projects data, discuss recommendations for practice standardization opportunities—all</w:t>
            </w:r>
          </w:p>
          <w:p w:rsidR="001F38A7" w:rsidRPr="001F38A7" w:rsidRDefault="001F38A7" w:rsidP="003D536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8A7" w:rsidRPr="001F38A7" w:rsidRDefault="001F38A7" w:rsidP="003D5362">
            <w:p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>Includes discussion of Hendrich II pilot project (Kryssy)</w:t>
            </w:r>
          </w:p>
        </w:tc>
        <w:tc>
          <w:tcPr>
            <w:tcW w:w="11244" w:type="dxa"/>
            <w:gridSpan w:val="2"/>
          </w:tcPr>
          <w:p w:rsidR="001F38A7" w:rsidRPr="001F38A7" w:rsidRDefault="001F38A7" w:rsidP="004A487B">
            <w:p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>Fall plan for each hospitals pilot:</w:t>
            </w:r>
          </w:p>
          <w:p w:rsidR="001F38A7" w:rsidRPr="001F38A7" w:rsidRDefault="001F38A7" w:rsidP="004A487B">
            <w:p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>AHH-</w:t>
            </w:r>
          </w:p>
          <w:p w:rsidR="001F38A7" w:rsidRPr="001F38A7" w:rsidRDefault="001F38A7" w:rsidP="004A487B">
            <w:p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 xml:space="preserve">PAH-March 2011 bundle approach. Evidence based to prevent falls. Patients that were at risk 10 or higher were on fall bundle. 1 year of data. Found 15% decrease in hospital wide in-patient falls and 60% decrease in falls with injury. The Surgical unit had the most compliance to the fall bundle and showed 35% decrease in total falls and 100% decrease in falls with injury.  Fall huddle was trailed for 3 months hospital wide. No reduction in falls, but did help with fall awareness. </w:t>
            </w:r>
          </w:p>
          <w:p w:rsidR="001F38A7" w:rsidRPr="001F38A7" w:rsidRDefault="001F38A7" w:rsidP="004A487B">
            <w:p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>Summit- Had 6 falls from January to March.</w:t>
            </w:r>
          </w:p>
          <w:p w:rsidR="001F38A7" w:rsidRPr="001F38A7" w:rsidRDefault="001F38A7" w:rsidP="0006106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>Since then they have had none.</w:t>
            </w:r>
          </w:p>
          <w:p w:rsidR="001F38A7" w:rsidRPr="001F38A7" w:rsidRDefault="001F38A7" w:rsidP="0006106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>Utilized Hendrich</w:t>
            </w:r>
          </w:p>
          <w:p w:rsidR="001F38A7" w:rsidRPr="001F38A7" w:rsidRDefault="001F38A7" w:rsidP="0006106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>Falls were mainly patients not waiting for assistance (specifically going to the bathroom)</w:t>
            </w:r>
          </w:p>
          <w:p w:rsidR="001F38A7" w:rsidRPr="001F38A7" w:rsidRDefault="001F38A7" w:rsidP="00061061">
            <w:p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>PKR-Falls committee has been getting together on this. Every room has a gate belt, which has been helpful as well as putting stop signs on the doors.</w:t>
            </w:r>
          </w:p>
          <w:p w:rsidR="001F38A7" w:rsidRPr="001F38A7" w:rsidRDefault="001F38A7" w:rsidP="00061061">
            <w:p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>SMC- Went from averaging 4-5 in a month to 9-13 falls a month.</w:t>
            </w:r>
          </w:p>
          <w:p w:rsidR="001F38A7" w:rsidRPr="001F38A7" w:rsidRDefault="001F38A7" w:rsidP="0006106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>Have bathroom scheduling and fall alarms</w:t>
            </w:r>
          </w:p>
          <w:p w:rsidR="001F38A7" w:rsidRPr="001F38A7" w:rsidRDefault="001F38A7" w:rsidP="0006106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>Rounding to make sure alarms are on</w:t>
            </w:r>
          </w:p>
          <w:p w:rsidR="001F38A7" w:rsidRPr="001F38A7" w:rsidRDefault="001F38A7" w:rsidP="0006106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>Still have sitter project, but after budget cut do not have as many sitters.</w:t>
            </w:r>
          </w:p>
          <w:p w:rsidR="001F38A7" w:rsidRPr="001F38A7" w:rsidRDefault="001F38A7" w:rsidP="0006106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>RN turnover could have played a factor</w:t>
            </w:r>
          </w:p>
          <w:p w:rsidR="001F38A7" w:rsidRPr="001F38A7" w:rsidRDefault="001F38A7" w:rsidP="00961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8A7" w:rsidRPr="001F38A7" w:rsidRDefault="001F38A7" w:rsidP="003727E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>PSF-Rehab unit piloted a bundle of fall prevention interventions starting with planned/timed toileting for patients with incontinence and bed alarms at night on everyone. Fall rate dropped 32% with bundle approach. (</w:t>
            </w:r>
            <w:proofErr w:type="gramStart"/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>outperformed</w:t>
            </w:r>
            <w:proofErr w:type="gramEnd"/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Magnet Benchmark both quarters!).  Bundle was</w:t>
            </w:r>
          </w:p>
          <w:p w:rsidR="001F38A7" w:rsidRPr="001F38A7" w:rsidRDefault="001F38A7" w:rsidP="003727E7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>Assess patient, educate patient and family</w:t>
            </w:r>
          </w:p>
          <w:p w:rsidR="001F38A7" w:rsidRPr="001F38A7" w:rsidRDefault="001F38A7" w:rsidP="003727E7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>AM Safety huddles-interdisciplinary with therapists, nursing</w:t>
            </w:r>
          </w:p>
          <w:p w:rsidR="001F38A7" w:rsidRPr="001F38A7" w:rsidRDefault="001F38A7" w:rsidP="003727E7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>Timed toileting for pts with incontinence</w:t>
            </w:r>
          </w:p>
          <w:p w:rsidR="001F38A7" w:rsidRPr="001F38A7" w:rsidRDefault="001F38A7" w:rsidP="003727E7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>All pts on bed alarm for first 72 hours</w:t>
            </w:r>
          </w:p>
          <w:p w:rsidR="001F38A7" w:rsidRPr="001F38A7" w:rsidRDefault="001F38A7" w:rsidP="003727E7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>All pts on bed alarm at night</w:t>
            </w:r>
          </w:p>
          <w:p w:rsidR="001F38A7" w:rsidRPr="001F38A7" w:rsidRDefault="001F38A7" w:rsidP="003727E7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>Gait belt use</w:t>
            </w:r>
          </w:p>
          <w:p w:rsidR="001F38A7" w:rsidRPr="001F38A7" w:rsidRDefault="001F38A7" w:rsidP="003727E7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>Chair alarms</w:t>
            </w:r>
          </w:p>
          <w:p w:rsidR="001F38A7" w:rsidRPr="001F38A7" w:rsidRDefault="001F38A7" w:rsidP="003727E7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>Yellow gowns and yellow risk badge on door</w:t>
            </w:r>
          </w:p>
          <w:p w:rsidR="001F38A7" w:rsidRPr="001F38A7" w:rsidRDefault="001F38A7" w:rsidP="009610A1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Use low boy beds and mesh beds when needed </w:t>
            </w:r>
          </w:p>
          <w:p w:rsidR="001F38A7" w:rsidRPr="001F38A7" w:rsidRDefault="001F38A7" w:rsidP="001F38A7">
            <w:p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>October 16</w:t>
            </w:r>
            <w:r w:rsidRPr="001F38A7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</w:rPr>
              <w:t>th</w:t>
            </w:r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>Hendrich</w:t>
            </w:r>
            <w:proofErr w:type="spellEnd"/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II fall assessment pilot will be completed and can report in November.(CVU and PH4)</w:t>
            </w:r>
          </w:p>
          <w:p w:rsidR="001F38A7" w:rsidRPr="001F38A7" w:rsidRDefault="001F38A7" w:rsidP="00961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8A7" w:rsidRPr="001F38A7" w:rsidRDefault="001F38A7" w:rsidP="009610A1">
            <w:p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>STM-Implemented bed/chair alarms. Stay with the patient while toileting. 11 high risk falls. 10 falls didn’t happen in bathroom.  Fall on Med Surg floor July-Dec 22fall,  Jan-June 16 falls</w:t>
            </w:r>
          </w:p>
          <w:p w:rsidR="001F38A7" w:rsidRPr="001F38A7" w:rsidRDefault="001F38A7" w:rsidP="009610A1">
            <w:p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 xml:space="preserve">LAH-bundle approach. </w:t>
            </w:r>
            <w:proofErr w:type="gramStart"/>
            <w:r w:rsidRPr="001F38A7">
              <w:rPr>
                <w:rFonts w:ascii="Arial" w:hAnsi="Arial" w:cs="Arial"/>
                <w:sz w:val="18"/>
                <w:szCs w:val="18"/>
              </w:rPr>
              <w:t>patient</w:t>
            </w:r>
            <w:proofErr w:type="gramEnd"/>
            <w:r w:rsidRPr="001F38A7">
              <w:rPr>
                <w:rFonts w:ascii="Arial" w:hAnsi="Arial" w:cs="Arial"/>
                <w:sz w:val="18"/>
                <w:szCs w:val="18"/>
              </w:rPr>
              <w:t xml:space="preserve"> education using get well network and safety video. Red star on door means high risk patient. Toileting rounds every 2 hours. Bed/chair alarms. Post fall huddle is routine. Jan-Jun 2011 71 falls</w:t>
            </w:r>
            <w:proofErr w:type="gramStart"/>
            <w:r w:rsidRPr="001F38A7">
              <w:rPr>
                <w:rFonts w:ascii="Arial" w:hAnsi="Arial" w:cs="Arial"/>
                <w:sz w:val="18"/>
                <w:szCs w:val="18"/>
              </w:rPr>
              <w:t>,  2012</w:t>
            </w:r>
            <w:proofErr w:type="gramEnd"/>
            <w:r w:rsidRPr="001F38A7">
              <w:rPr>
                <w:rFonts w:ascii="Arial" w:hAnsi="Arial" w:cs="Arial"/>
                <w:sz w:val="18"/>
                <w:szCs w:val="18"/>
              </w:rPr>
              <w:t xml:space="preserve"> 51 falls, 29% decrease. Jan-June 2011 18 falls with injury, 6 in 2012. Using gait belts on each patient.</w:t>
            </w:r>
          </w:p>
          <w:p w:rsidR="001F38A7" w:rsidRPr="001F38A7" w:rsidRDefault="001F38A7" w:rsidP="009610A1">
            <w:p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</w:rPr>
              <w:t xml:space="preserve">SAH-focus hourly rounding and preshift huddles.  Focus on high risk patient locations. 60 </w:t>
            </w:r>
            <w:proofErr w:type="gramStart"/>
            <w:r w:rsidRPr="001F38A7">
              <w:rPr>
                <w:rFonts w:ascii="Arial" w:hAnsi="Arial" w:cs="Arial"/>
                <w:sz w:val="18"/>
                <w:szCs w:val="18"/>
              </w:rPr>
              <w:t>falls</w:t>
            </w:r>
            <w:proofErr w:type="gramEnd"/>
            <w:r w:rsidRPr="001F38A7">
              <w:rPr>
                <w:rFonts w:ascii="Arial" w:hAnsi="Arial" w:cs="Arial"/>
                <w:sz w:val="18"/>
                <w:szCs w:val="18"/>
              </w:rPr>
              <w:t xml:space="preserve"> before pilot. 50 after pilot.</w:t>
            </w:r>
          </w:p>
          <w:p w:rsidR="001F38A7" w:rsidRPr="001F38A7" w:rsidRDefault="001F38A7" w:rsidP="001F38A7">
            <w:pPr>
              <w:rPr>
                <w:rFonts w:ascii="Arial" w:hAnsi="Arial" w:cs="Arial"/>
                <w:sz w:val="18"/>
                <w:szCs w:val="18"/>
              </w:rPr>
            </w:pPr>
            <w:r w:rsidRPr="001F38A7">
              <w:rPr>
                <w:rFonts w:ascii="Arial" w:hAnsi="Arial" w:cs="Arial"/>
                <w:sz w:val="18"/>
                <w:szCs w:val="18"/>
                <w:highlight w:val="yellow"/>
              </w:rPr>
              <w:t>Fall Plan:  PSFHS, PAH, LAH had most improvement in falls based on evidence</w:t>
            </w:r>
            <w:r w:rsidRPr="001F38A7">
              <w:rPr>
                <w:rFonts w:ascii="Arial" w:hAnsi="Arial" w:cs="Arial"/>
                <w:sz w:val="18"/>
                <w:szCs w:val="18"/>
              </w:rPr>
              <w:t xml:space="preserve">.  Recommend: bundle approach, toileting, fall alarms, education and safety (basic safety information </w:t>
            </w:r>
            <w:proofErr w:type="spellStart"/>
            <w:r w:rsidRPr="001F38A7">
              <w:rPr>
                <w:rFonts w:ascii="Arial" w:hAnsi="Arial" w:cs="Arial"/>
                <w:sz w:val="18"/>
                <w:szCs w:val="18"/>
              </w:rPr>
              <w:t>incorepated</w:t>
            </w:r>
            <w:proofErr w:type="spellEnd"/>
            <w:r w:rsidRPr="001F38A7">
              <w:rPr>
                <w:rFonts w:ascii="Arial" w:hAnsi="Arial" w:cs="Arial"/>
                <w:sz w:val="18"/>
                <w:szCs w:val="18"/>
              </w:rPr>
              <w:t xml:space="preserve">). Group-Would like to learn more from what the </w:t>
            </w:r>
            <w:proofErr w:type="spellStart"/>
            <w:r w:rsidRPr="001F38A7">
              <w:rPr>
                <w:rFonts w:ascii="Arial" w:hAnsi="Arial" w:cs="Arial"/>
                <w:sz w:val="18"/>
                <w:szCs w:val="18"/>
              </w:rPr>
              <w:t>Hendrich</w:t>
            </w:r>
            <w:proofErr w:type="spellEnd"/>
            <w:r w:rsidRPr="001F38A7">
              <w:rPr>
                <w:rFonts w:ascii="Arial" w:hAnsi="Arial" w:cs="Arial"/>
                <w:sz w:val="18"/>
                <w:szCs w:val="18"/>
              </w:rPr>
              <w:t xml:space="preserve"> II fall assessment pilot units have done and what worked.</w:t>
            </w:r>
          </w:p>
        </w:tc>
      </w:tr>
    </w:tbl>
    <w:p w:rsidR="00C73804" w:rsidRPr="00341009" w:rsidRDefault="00C73804">
      <w:pPr>
        <w:rPr>
          <w:rFonts w:ascii="Arial" w:hAnsi="Arial" w:cs="Arial"/>
          <w:sz w:val="20"/>
        </w:rPr>
      </w:pPr>
    </w:p>
    <w:sectPr w:rsidR="00C73804" w:rsidRPr="00341009" w:rsidSect="006C27DE">
      <w:pgSz w:w="15840" w:h="12240" w:orient="landscape"/>
      <w:pgMar w:top="720" w:right="36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0CAC38"/>
    <w:lvl w:ilvl="0">
      <w:numFmt w:val="bullet"/>
      <w:lvlText w:val="*"/>
      <w:lvlJc w:val="left"/>
    </w:lvl>
  </w:abstractNum>
  <w:abstractNum w:abstractNumId="1">
    <w:nsid w:val="00B66F7D"/>
    <w:multiLevelType w:val="hybridMultilevel"/>
    <w:tmpl w:val="DC3C6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539E0"/>
    <w:multiLevelType w:val="hybridMultilevel"/>
    <w:tmpl w:val="221E2B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07580"/>
    <w:multiLevelType w:val="hybridMultilevel"/>
    <w:tmpl w:val="E222F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B612A"/>
    <w:multiLevelType w:val="hybridMultilevel"/>
    <w:tmpl w:val="9D844E20"/>
    <w:lvl w:ilvl="0" w:tplc="8196B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1309C"/>
    <w:multiLevelType w:val="hybridMultilevel"/>
    <w:tmpl w:val="D4C40C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12CEE"/>
    <w:multiLevelType w:val="hybridMultilevel"/>
    <w:tmpl w:val="AC863A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524830"/>
    <w:multiLevelType w:val="hybridMultilevel"/>
    <w:tmpl w:val="20F241D8"/>
    <w:lvl w:ilvl="0" w:tplc="A5206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71891"/>
    <w:multiLevelType w:val="hybridMultilevel"/>
    <w:tmpl w:val="34F88A0C"/>
    <w:lvl w:ilvl="0" w:tplc="2662F8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C67EC"/>
    <w:multiLevelType w:val="hybridMultilevel"/>
    <w:tmpl w:val="374E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C1B0E"/>
    <w:multiLevelType w:val="hybridMultilevel"/>
    <w:tmpl w:val="2CE0E0F2"/>
    <w:lvl w:ilvl="0" w:tplc="B19E8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10886"/>
    <w:multiLevelType w:val="hybridMultilevel"/>
    <w:tmpl w:val="0CD81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1532AB"/>
    <w:multiLevelType w:val="hybridMultilevel"/>
    <w:tmpl w:val="3B8E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628DF"/>
    <w:multiLevelType w:val="hybridMultilevel"/>
    <w:tmpl w:val="3E5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5170C"/>
    <w:multiLevelType w:val="hybridMultilevel"/>
    <w:tmpl w:val="CB529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9F1B17"/>
    <w:multiLevelType w:val="hybridMultilevel"/>
    <w:tmpl w:val="3AA060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543EFB"/>
    <w:multiLevelType w:val="multilevel"/>
    <w:tmpl w:val="34F88A0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11378"/>
    <w:multiLevelType w:val="hybridMultilevel"/>
    <w:tmpl w:val="378A3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85731A"/>
    <w:multiLevelType w:val="hybridMultilevel"/>
    <w:tmpl w:val="F8C41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E1E56"/>
    <w:multiLevelType w:val="hybridMultilevel"/>
    <w:tmpl w:val="E6724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5A69FF"/>
    <w:multiLevelType w:val="hybridMultilevel"/>
    <w:tmpl w:val="4E581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F5148"/>
    <w:multiLevelType w:val="hybridMultilevel"/>
    <w:tmpl w:val="1494F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51F81"/>
    <w:multiLevelType w:val="hybridMultilevel"/>
    <w:tmpl w:val="74241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4025CE"/>
    <w:multiLevelType w:val="hybridMultilevel"/>
    <w:tmpl w:val="F310418A"/>
    <w:lvl w:ilvl="0" w:tplc="A5206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2D6741"/>
    <w:multiLevelType w:val="hybridMultilevel"/>
    <w:tmpl w:val="DA4E6DE8"/>
    <w:lvl w:ilvl="0" w:tplc="2EFC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0E44CC"/>
    <w:multiLevelType w:val="hybridMultilevel"/>
    <w:tmpl w:val="47E82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3A054E"/>
    <w:multiLevelType w:val="hybridMultilevel"/>
    <w:tmpl w:val="194C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65C5B"/>
    <w:multiLevelType w:val="hybridMultilevel"/>
    <w:tmpl w:val="B5A6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03B8F"/>
    <w:multiLevelType w:val="hybridMultilevel"/>
    <w:tmpl w:val="15E65F6A"/>
    <w:lvl w:ilvl="0" w:tplc="810AD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A2FE0"/>
    <w:multiLevelType w:val="hybridMultilevel"/>
    <w:tmpl w:val="CA2214AA"/>
    <w:lvl w:ilvl="0" w:tplc="B19E8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D03449"/>
    <w:multiLevelType w:val="hybridMultilevel"/>
    <w:tmpl w:val="36EAF7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FF7469A"/>
    <w:multiLevelType w:val="hybridMultilevel"/>
    <w:tmpl w:val="8034C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AA7AED"/>
    <w:multiLevelType w:val="hybridMultilevel"/>
    <w:tmpl w:val="E4D8EC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9E84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DB6ABF"/>
    <w:multiLevelType w:val="hybridMultilevel"/>
    <w:tmpl w:val="DE3A0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C47A74"/>
    <w:multiLevelType w:val="hybridMultilevel"/>
    <w:tmpl w:val="80E2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C4EB9"/>
    <w:multiLevelType w:val="hybridMultilevel"/>
    <w:tmpl w:val="ACCC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490299"/>
    <w:multiLevelType w:val="hybridMultilevel"/>
    <w:tmpl w:val="B6E26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5B7979"/>
    <w:multiLevelType w:val="hybridMultilevel"/>
    <w:tmpl w:val="3F7CE812"/>
    <w:lvl w:ilvl="0" w:tplc="8196B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E934AD"/>
    <w:multiLevelType w:val="hybridMultilevel"/>
    <w:tmpl w:val="3D5A0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8D7AA3"/>
    <w:multiLevelType w:val="hybridMultilevel"/>
    <w:tmpl w:val="5B30945E"/>
    <w:lvl w:ilvl="0" w:tplc="810AD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70"/>
        </w:tabs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</w:abstractNum>
  <w:abstractNum w:abstractNumId="40">
    <w:nsid w:val="724649BA"/>
    <w:multiLevelType w:val="hybridMultilevel"/>
    <w:tmpl w:val="8D1C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  <w:lvlOverride w:ilvl="0">
      <w:lvl w:ilvl="0">
        <w:numFmt w:val="bullet"/>
        <w:lvlText w:val=""/>
        <w:legacy w:legacy="1" w:legacySpace="0" w:legacyIndent="252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70"/>
        <w:lvlJc w:val="left"/>
        <w:rPr>
          <w:rFonts w:ascii="Symbol" w:hAnsi="Symbol" w:hint="default"/>
        </w:rPr>
      </w:lvl>
    </w:lvlOverride>
  </w:num>
  <w:num w:numId="4">
    <w:abstractNumId w:val="28"/>
  </w:num>
  <w:num w:numId="5">
    <w:abstractNumId w:val="24"/>
  </w:num>
  <w:num w:numId="6">
    <w:abstractNumId w:val="30"/>
  </w:num>
  <w:num w:numId="7">
    <w:abstractNumId w:val="32"/>
  </w:num>
  <w:num w:numId="8">
    <w:abstractNumId w:val="15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21"/>
  </w:num>
  <w:num w:numId="16">
    <w:abstractNumId w:val="18"/>
  </w:num>
  <w:num w:numId="17">
    <w:abstractNumId w:val="1"/>
  </w:num>
  <w:num w:numId="18">
    <w:abstractNumId w:val="22"/>
  </w:num>
  <w:num w:numId="19">
    <w:abstractNumId w:val="5"/>
  </w:num>
  <w:num w:numId="20">
    <w:abstractNumId w:val="19"/>
  </w:num>
  <w:num w:numId="21">
    <w:abstractNumId w:val="7"/>
  </w:num>
  <w:num w:numId="22">
    <w:abstractNumId w:val="23"/>
  </w:num>
  <w:num w:numId="23">
    <w:abstractNumId w:val="37"/>
  </w:num>
  <w:num w:numId="24">
    <w:abstractNumId w:val="4"/>
  </w:num>
  <w:num w:numId="25">
    <w:abstractNumId w:val="8"/>
  </w:num>
  <w:num w:numId="26">
    <w:abstractNumId w:val="16"/>
  </w:num>
  <w:num w:numId="27">
    <w:abstractNumId w:val="29"/>
  </w:num>
  <w:num w:numId="28">
    <w:abstractNumId w:val="10"/>
  </w:num>
  <w:num w:numId="29">
    <w:abstractNumId w:val="9"/>
  </w:num>
  <w:num w:numId="30">
    <w:abstractNumId w:val="14"/>
  </w:num>
  <w:num w:numId="31">
    <w:abstractNumId w:val="27"/>
  </w:num>
  <w:num w:numId="32">
    <w:abstractNumId w:val="40"/>
  </w:num>
  <w:num w:numId="33">
    <w:abstractNumId w:val="38"/>
  </w:num>
  <w:num w:numId="34">
    <w:abstractNumId w:val="36"/>
  </w:num>
  <w:num w:numId="35">
    <w:abstractNumId w:val="25"/>
  </w:num>
  <w:num w:numId="36">
    <w:abstractNumId w:val="31"/>
  </w:num>
  <w:num w:numId="37">
    <w:abstractNumId w:val="33"/>
  </w:num>
  <w:num w:numId="38">
    <w:abstractNumId w:val="34"/>
  </w:num>
  <w:num w:numId="39">
    <w:abstractNumId w:val="13"/>
  </w:num>
  <w:num w:numId="40">
    <w:abstractNumId w:val="12"/>
  </w:num>
  <w:num w:numId="41">
    <w:abstractNumId w:val="26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7DB7"/>
    <w:rsid w:val="00003688"/>
    <w:rsid w:val="00003EF4"/>
    <w:rsid w:val="000132BB"/>
    <w:rsid w:val="00026A84"/>
    <w:rsid w:val="00030FDB"/>
    <w:rsid w:val="0003596F"/>
    <w:rsid w:val="0004474A"/>
    <w:rsid w:val="00044868"/>
    <w:rsid w:val="000508AF"/>
    <w:rsid w:val="00052EB6"/>
    <w:rsid w:val="00056E00"/>
    <w:rsid w:val="00061061"/>
    <w:rsid w:val="00062AFD"/>
    <w:rsid w:val="00064361"/>
    <w:rsid w:val="00064741"/>
    <w:rsid w:val="00067A6C"/>
    <w:rsid w:val="0007247A"/>
    <w:rsid w:val="00074AF9"/>
    <w:rsid w:val="00077FC6"/>
    <w:rsid w:val="00085168"/>
    <w:rsid w:val="00085CFF"/>
    <w:rsid w:val="00087994"/>
    <w:rsid w:val="000974D0"/>
    <w:rsid w:val="000A4F5F"/>
    <w:rsid w:val="000A5256"/>
    <w:rsid w:val="000A61BD"/>
    <w:rsid w:val="000A7D3B"/>
    <w:rsid w:val="000B08AE"/>
    <w:rsid w:val="000C05D2"/>
    <w:rsid w:val="000C2E46"/>
    <w:rsid w:val="000D50D4"/>
    <w:rsid w:val="000E1406"/>
    <w:rsid w:val="001009E1"/>
    <w:rsid w:val="00102862"/>
    <w:rsid w:val="00113F13"/>
    <w:rsid w:val="00124777"/>
    <w:rsid w:val="00124D19"/>
    <w:rsid w:val="00125F65"/>
    <w:rsid w:val="00130015"/>
    <w:rsid w:val="00130CC9"/>
    <w:rsid w:val="00135F81"/>
    <w:rsid w:val="001407D6"/>
    <w:rsid w:val="00142026"/>
    <w:rsid w:val="001434D5"/>
    <w:rsid w:val="00147DDF"/>
    <w:rsid w:val="00150178"/>
    <w:rsid w:val="00150497"/>
    <w:rsid w:val="00150D82"/>
    <w:rsid w:val="00155EB7"/>
    <w:rsid w:val="00156B33"/>
    <w:rsid w:val="0016154E"/>
    <w:rsid w:val="001645CD"/>
    <w:rsid w:val="00165A61"/>
    <w:rsid w:val="00165C01"/>
    <w:rsid w:val="0017398E"/>
    <w:rsid w:val="00175D5A"/>
    <w:rsid w:val="00184468"/>
    <w:rsid w:val="00185A4F"/>
    <w:rsid w:val="00187F8D"/>
    <w:rsid w:val="0019257B"/>
    <w:rsid w:val="00195AE6"/>
    <w:rsid w:val="001A0EC3"/>
    <w:rsid w:val="001A5E68"/>
    <w:rsid w:val="001B5F4C"/>
    <w:rsid w:val="001C5400"/>
    <w:rsid w:val="001C6A68"/>
    <w:rsid w:val="001C6CA6"/>
    <w:rsid w:val="001D1E3A"/>
    <w:rsid w:val="001D796F"/>
    <w:rsid w:val="001E6339"/>
    <w:rsid w:val="001E661D"/>
    <w:rsid w:val="001E7A90"/>
    <w:rsid w:val="001F38A7"/>
    <w:rsid w:val="00205979"/>
    <w:rsid w:val="00211044"/>
    <w:rsid w:val="0021733D"/>
    <w:rsid w:val="0022374E"/>
    <w:rsid w:val="00235BF0"/>
    <w:rsid w:val="0024355D"/>
    <w:rsid w:val="002460CE"/>
    <w:rsid w:val="002509D3"/>
    <w:rsid w:val="00264DC8"/>
    <w:rsid w:val="002652CB"/>
    <w:rsid w:val="00272B28"/>
    <w:rsid w:val="00273D2D"/>
    <w:rsid w:val="0027491E"/>
    <w:rsid w:val="00275CF5"/>
    <w:rsid w:val="002760CC"/>
    <w:rsid w:val="00277026"/>
    <w:rsid w:val="002824BF"/>
    <w:rsid w:val="00283A17"/>
    <w:rsid w:val="00283A60"/>
    <w:rsid w:val="002841B3"/>
    <w:rsid w:val="002851A4"/>
    <w:rsid w:val="00286DAF"/>
    <w:rsid w:val="0029747F"/>
    <w:rsid w:val="002A2533"/>
    <w:rsid w:val="002A7F77"/>
    <w:rsid w:val="002B1C7E"/>
    <w:rsid w:val="002B1D82"/>
    <w:rsid w:val="002B4F0D"/>
    <w:rsid w:val="002C7F27"/>
    <w:rsid w:val="002D0179"/>
    <w:rsid w:val="002D1136"/>
    <w:rsid w:val="002D534D"/>
    <w:rsid w:val="002D5656"/>
    <w:rsid w:val="002D7201"/>
    <w:rsid w:val="002D78C7"/>
    <w:rsid w:val="002E0CAF"/>
    <w:rsid w:val="002E19DD"/>
    <w:rsid w:val="002E1E33"/>
    <w:rsid w:val="002E3EFB"/>
    <w:rsid w:val="002E5066"/>
    <w:rsid w:val="002F3CAC"/>
    <w:rsid w:val="002F46AC"/>
    <w:rsid w:val="00304E58"/>
    <w:rsid w:val="00313D41"/>
    <w:rsid w:val="0031644F"/>
    <w:rsid w:val="00316DED"/>
    <w:rsid w:val="00327F49"/>
    <w:rsid w:val="00331F4F"/>
    <w:rsid w:val="00341009"/>
    <w:rsid w:val="00345A57"/>
    <w:rsid w:val="003727E7"/>
    <w:rsid w:val="003914F7"/>
    <w:rsid w:val="003A3A85"/>
    <w:rsid w:val="003A4D65"/>
    <w:rsid w:val="003B34CC"/>
    <w:rsid w:val="003B4E2C"/>
    <w:rsid w:val="003C4B7C"/>
    <w:rsid w:val="003C6FFC"/>
    <w:rsid w:val="003D5362"/>
    <w:rsid w:val="003E22F0"/>
    <w:rsid w:val="003F0AA0"/>
    <w:rsid w:val="003F3930"/>
    <w:rsid w:val="004036C6"/>
    <w:rsid w:val="004042E5"/>
    <w:rsid w:val="00405ACB"/>
    <w:rsid w:val="00407D85"/>
    <w:rsid w:val="00412901"/>
    <w:rsid w:val="00414E0E"/>
    <w:rsid w:val="00417751"/>
    <w:rsid w:val="00422FA6"/>
    <w:rsid w:val="00434BAA"/>
    <w:rsid w:val="004375BE"/>
    <w:rsid w:val="004434E5"/>
    <w:rsid w:val="004457D8"/>
    <w:rsid w:val="0044582B"/>
    <w:rsid w:val="00450A7C"/>
    <w:rsid w:val="004514BF"/>
    <w:rsid w:val="004522CC"/>
    <w:rsid w:val="00455432"/>
    <w:rsid w:val="00456700"/>
    <w:rsid w:val="0046388D"/>
    <w:rsid w:val="004667F6"/>
    <w:rsid w:val="00475CA2"/>
    <w:rsid w:val="0047704A"/>
    <w:rsid w:val="00484BEF"/>
    <w:rsid w:val="0048757F"/>
    <w:rsid w:val="0049385D"/>
    <w:rsid w:val="004A487B"/>
    <w:rsid w:val="004B21E1"/>
    <w:rsid w:val="004B518C"/>
    <w:rsid w:val="004B5F5F"/>
    <w:rsid w:val="004B66C6"/>
    <w:rsid w:val="004B7B39"/>
    <w:rsid w:val="004C0414"/>
    <w:rsid w:val="004C659C"/>
    <w:rsid w:val="004C69E3"/>
    <w:rsid w:val="004D0C11"/>
    <w:rsid w:val="004D54D6"/>
    <w:rsid w:val="004D5F61"/>
    <w:rsid w:val="004E17DF"/>
    <w:rsid w:val="004E6BC5"/>
    <w:rsid w:val="004F41F0"/>
    <w:rsid w:val="00501AD7"/>
    <w:rsid w:val="00503EF9"/>
    <w:rsid w:val="00510AAC"/>
    <w:rsid w:val="00514FD4"/>
    <w:rsid w:val="005268FA"/>
    <w:rsid w:val="00530D38"/>
    <w:rsid w:val="00534B00"/>
    <w:rsid w:val="005358DB"/>
    <w:rsid w:val="0053719A"/>
    <w:rsid w:val="00543061"/>
    <w:rsid w:val="00543A77"/>
    <w:rsid w:val="00545754"/>
    <w:rsid w:val="00546A65"/>
    <w:rsid w:val="00554345"/>
    <w:rsid w:val="00563D1E"/>
    <w:rsid w:val="00575D69"/>
    <w:rsid w:val="00576D95"/>
    <w:rsid w:val="005910CC"/>
    <w:rsid w:val="00592607"/>
    <w:rsid w:val="0059348F"/>
    <w:rsid w:val="005A07A8"/>
    <w:rsid w:val="005B1111"/>
    <w:rsid w:val="005C0DFE"/>
    <w:rsid w:val="005D6443"/>
    <w:rsid w:val="005D6F10"/>
    <w:rsid w:val="005E074F"/>
    <w:rsid w:val="005E2BC5"/>
    <w:rsid w:val="005E706D"/>
    <w:rsid w:val="005F47B6"/>
    <w:rsid w:val="005F4900"/>
    <w:rsid w:val="00600050"/>
    <w:rsid w:val="00612CD5"/>
    <w:rsid w:val="00623EBE"/>
    <w:rsid w:val="00624294"/>
    <w:rsid w:val="0062644B"/>
    <w:rsid w:val="00627EC7"/>
    <w:rsid w:val="00647BD9"/>
    <w:rsid w:val="006512FA"/>
    <w:rsid w:val="00655CA5"/>
    <w:rsid w:val="00655D62"/>
    <w:rsid w:val="00676033"/>
    <w:rsid w:val="00681DCB"/>
    <w:rsid w:val="00684AB1"/>
    <w:rsid w:val="00691811"/>
    <w:rsid w:val="00693056"/>
    <w:rsid w:val="0069344C"/>
    <w:rsid w:val="006A140A"/>
    <w:rsid w:val="006A3097"/>
    <w:rsid w:val="006A6533"/>
    <w:rsid w:val="006B65F0"/>
    <w:rsid w:val="006B75DF"/>
    <w:rsid w:val="006C27DE"/>
    <w:rsid w:val="006C5582"/>
    <w:rsid w:val="006C5D84"/>
    <w:rsid w:val="006C7F7A"/>
    <w:rsid w:val="006D013E"/>
    <w:rsid w:val="006D2A9B"/>
    <w:rsid w:val="006D6C7C"/>
    <w:rsid w:val="006E3AFA"/>
    <w:rsid w:val="006E7D0B"/>
    <w:rsid w:val="006F0338"/>
    <w:rsid w:val="00704B5D"/>
    <w:rsid w:val="007053E1"/>
    <w:rsid w:val="0070642E"/>
    <w:rsid w:val="00713E77"/>
    <w:rsid w:val="00722575"/>
    <w:rsid w:val="00723C7D"/>
    <w:rsid w:val="007344E2"/>
    <w:rsid w:val="00741A2B"/>
    <w:rsid w:val="00741D7C"/>
    <w:rsid w:val="0075554F"/>
    <w:rsid w:val="0076418D"/>
    <w:rsid w:val="00770F83"/>
    <w:rsid w:val="007728AA"/>
    <w:rsid w:val="00776142"/>
    <w:rsid w:val="00776941"/>
    <w:rsid w:val="00794308"/>
    <w:rsid w:val="00794965"/>
    <w:rsid w:val="00795FC5"/>
    <w:rsid w:val="007A1A83"/>
    <w:rsid w:val="007A2171"/>
    <w:rsid w:val="007A76FC"/>
    <w:rsid w:val="007B5DD2"/>
    <w:rsid w:val="007B77AE"/>
    <w:rsid w:val="007C2BCB"/>
    <w:rsid w:val="007C3051"/>
    <w:rsid w:val="007C6B23"/>
    <w:rsid w:val="007D0469"/>
    <w:rsid w:val="007E0B67"/>
    <w:rsid w:val="007E5E5E"/>
    <w:rsid w:val="007F01DF"/>
    <w:rsid w:val="007F1077"/>
    <w:rsid w:val="00803958"/>
    <w:rsid w:val="008050A7"/>
    <w:rsid w:val="00805235"/>
    <w:rsid w:val="00807D43"/>
    <w:rsid w:val="00810CE1"/>
    <w:rsid w:val="00832BF3"/>
    <w:rsid w:val="00833C86"/>
    <w:rsid w:val="00834687"/>
    <w:rsid w:val="0083658F"/>
    <w:rsid w:val="0083770C"/>
    <w:rsid w:val="0084238F"/>
    <w:rsid w:val="00874121"/>
    <w:rsid w:val="008859A2"/>
    <w:rsid w:val="00885DE3"/>
    <w:rsid w:val="00886AA7"/>
    <w:rsid w:val="00891E2E"/>
    <w:rsid w:val="008A7BD1"/>
    <w:rsid w:val="008B5A28"/>
    <w:rsid w:val="008C0207"/>
    <w:rsid w:val="008D4287"/>
    <w:rsid w:val="008D44B6"/>
    <w:rsid w:val="008D610E"/>
    <w:rsid w:val="008E528D"/>
    <w:rsid w:val="008E53D7"/>
    <w:rsid w:val="008F1665"/>
    <w:rsid w:val="008F19F0"/>
    <w:rsid w:val="008F53B4"/>
    <w:rsid w:val="008F7A3A"/>
    <w:rsid w:val="00903948"/>
    <w:rsid w:val="00922EA8"/>
    <w:rsid w:val="009304BD"/>
    <w:rsid w:val="0095024B"/>
    <w:rsid w:val="00952F44"/>
    <w:rsid w:val="009610A1"/>
    <w:rsid w:val="009647C5"/>
    <w:rsid w:val="00967AA4"/>
    <w:rsid w:val="00974F58"/>
    <w:rsid w:val="009769AA"/>
    <w:rsid w:val="00996D19"/>
    <w:rsid w:val="00997BFB"/>
    <w:rsid w:val="009A1F31"/>
    <w:rsid w:val="009B4C9C"/>
    <w:rsid w:val="009C0B8B"/>
    <w:rsid w:val="009D0129"/>
    <w:rsid w:val="009D02F8"/>
    <w:rsid w:val="009D571B"/>
    <w:rsid w:val="00A07392"/>
    <w:rsid w:val="00A120F4"/>
    <w:rsid w:val="00A139BA"/>
    <w:rsid w:val="00A27B4B"/>
    <w:rsid w:val="00A41EEB"/>
    <w:rsid w:val="00A508F7"/>
    <w:rsid w:val="00A530F6"/>
    <w:rsid w:val="00A53F36"/>
    <w:rsid w:val="00A65362"/>
    <w:rsid w:val="00A72486"/>
    <w:rsid w:val="00A7644C"/>
    <w:rsid w:val="00A82149"/>
    <w:rsid w:val="00A82393"/>
    <w:rsid w:val="00A839E2"/>
    <w:rsid w:val="00A856F6"/>
    <w:rsid w:val="00A8636F"/>
    <w:rsid w:val="00A876D9"/>
    <w:rsid w:val="00A9134D"/>
    <w:rsid w:val="00AB2745"/>
    <w:rsid w:val="00AC04B5"/>
    <w:rsid w:val="00AD1CDD"/>
    <w:rsid w:val="00AD1D25"/>
    <w:rsid w:val="00AF387B"/>
    <w:rsid w:val="00AF6F2D"/>
    <w:rsid w:val="00B06EFE"/>
    <w:rsid w:val="00B07483"/>
    <w:rsid w:val="00B203A2"/>
    <w:rsid w:val="00B232C7"/>
    <w:rsid w:val="00B253A5"/>
    <w:rsid w:val="00B34CD3"/>
    <w:rsid w:val="00B362FE"/>
    <w:rsid w:val="00B42D6D"/>
    <w:rsid w:val="00B43997"/>
    <w:rsid w:val="00B46D61"/>
    <w:rsid w:val="00B60B98"/>
    <w:rsid w:val="00B709C0"/>
    <w:rsid w:val="00B80227"/>
    <w:rsid w:val="00B8242B"/>
    <w:rsid w:val="00B8685D"/>
    <w:rsid w:val="00B913C7"/>
    <w:rsid w:val="00BA1637"/>
    <w:rsid w:val="00BA2424"/>
    <w:rsid w:val="00BA46F5"/>
    <w:rsid w:val="00BB4171"/>
    <w:rsid w:val="00BB42E9"/>
    <w:rsid w:val="00BB5E99"/>
    <w:rsid w:val="00BB63DE"/>
    <w:rsid w:val="00BC0AF2"/>
    <w:rsid w:val="00BC4859"/>
    <w:rsid w:val="00BC541B"/>
    <w:rsid w:val="00BD426C"/>
    <w:rsid w:val="00BD47D2"/>
    <w:rsid w:val="00BF1D7D"/>
    <w:rsid w:val="00BF7146"/>
    <w:rsid w:val="00C02B6A"/>
    <w:rsid w:val="00C12709"/>
    <w:rsid w:val="00C1310C"/>
    <w:rsid w:val="00C21058"/>
    <w:rsid w:val="00C228FE"/>
    <w:rsid w:val="00C23976"/>
    <w:rsid w:val="00C30101"/>
    <w:rsid w:val="00C3103C"/>
    <w:rsid w:val="00C33747"/>
    <w:rsid w:val="00C4119A"/>
    <w:rsid w:val="00C5584B"/>
    <w:rsid w:val="00C56D76"/>
    <w:rsid w:val="00C65252"/>
    <w:rsid w:val="00C73804"/>
    <w:rsid w:val="00C81710"/>
    <w:rsid w:val="00C84A27"/>
    <w:rsid w:val="00C93EF2"/>
    <w:rsid w:val="00CA4316"/>
    <w:rsid w:val="00CA6CDE"/>
    <w:rsid w:val="00CB1740"/>
    <w:rsid w:val="00CC03BF"/>
    <w:rsid w:val="00CC300E"/>
    <w:rsid w:val="00CC37FB"/>
    <w:rsid w:val="00CE2100"/>
    <w:rsid w:val="00CE7245"/>
    <w:rsid w:val="00CF0268"/>
    <w:rsid w:val="00CF6A2B"/>
    <w:rsid w:val="00D00459"/>
    <w:rsid w:val="00D051EC"/>
    <w:rsid w:val="00D0692D"/>
    <w:rsid w:val="00D078CC"/>
    <w:rsid w:val="00D10397"/>
    <w:rsid w:val="00D149F7"/>
    <w:rsid w:val="00D17560"/>
    <w:rsid w:val="00D20470"/>
    <w:rsid w:val="00D21882"/>
    <w:rsid w:val="00D22298"/>
    <w:rsid w:val="00D25A85"/>
    <w:rsid w:val="00D2702E"/>
    <w:rsid w:val="00D27CE7"/>
    <w:rsid w:val="00D33603"/>
    <w:rsid w:val="00D44117"/>
    <w:rsid w:val="00D46B26"/>
    <w:rsid w:val="00D4714C"/>
    <w:rsid w:val="00D47FA5"/>
    <w:rsid w:val="00D52907"/>
    <w:rsid w:val="00D66AE3"/>
    <w:rsid w:val="00D7532C"/>
    <w:rsid w:val="00D76028"/>
    <w:rsid w:val="00D76FE5"/>
    <w:rsid w:val="00D7708A"/>
    <w:rsid w:val="00D823F3"/>
    <w:rsid w:val="00D917BD"/>
    <w:rsid w:val="00DB34CA"/>
    <w:rsid w:val="00E06B05"/>
    <w:rsid w:val="00E1362D"/>
    <w:rsid w:val="00E208B1"/>
    <w:rsid w:val="00E23CC7"/>
    <w:rsid w:val="00E3299E"/>
    <w:rsid w:val="00E42350"/>
    <w:rsid w:val="00E46012"/>
    <w:rsid w:val="00E57245"/>
    <w:rsid w:val="00E6274B"/>
    <w:rsid w:val="00E659DB"/>
    <w:rsid w:val="00E67C17"/>
    <w:rsid w:val="00E71404"/>
    <w:rsid w:val="00E7585D"/>
    <w:rsid w:val="00E763C1"/>
    <w:rsid w:val="00E84443"/>
    <w:rsid w:val="00EA7E0B"/>
    <w:rsid w:val="00EC100E"/>
    <w:rsid w:val="00EC1F41"/>
    <w:rsid w:val="00ED06BA"/>
    <w:rsid w:val="00EE5C57"/>
    <w:rsid w:val="00EE6F7B"/>
    <w:rsid w:val="00EF6AFF"/>
    <w:rsid w:val="00F0195A"/>
    <w:rsid w:val="00F01E89"/>
    <w:rsid w:val="00F103C1"/>
    <w:rsid w:val="00F12195"/>
    <w:rsid w:val="00F26616"/>
    <w:rsid w:val="00F27B3D"/>
    <w:rsid w:val="00F37254"/>
    <w:rsid w:val="00F375AD"/>
    <w:rsid w:val="00F40B1A"/>
    <w:rsid w:val="00F44AD6"/>
    <w:rsid w:val="00F452A8"/>
    <w:rsid w:val="00F53723"/>
    <w:rsid w:val="00F548B5"/>
    <w:rsid w:val="00F57DB7"/>
    <w:rsid w:val="00F70B9B"/>
    <w:rsid w:val="00F75F9D"/>
    <w:rsid w:val="00F83B7E"/>
    <w:rsid w:val="00F86734"/>
    <w:rsid w:val="00F8678B"/>
    <w:rsid w:val="00F903A7"/>
    <w:rsid w:val="00F94D34"/>
    <w:rsid w:val="00FA24D6"/>
    <w:rsid w:val="00FA7963"/>
    <w:rsid w:val="00FB61CC"/>
    <w:rsid w:val="00FC0C54"/>
    <w:rsid w:val="00FC41A1"/>
    <w:rsid w:val="00FC66A0"/>
    <w:rsid w:val="00FD012B"/>
    <w:rsid w:val="00FD0657"/>
    <w:rsid w:val="00FD217D"/>
    <w:rsid w:val="00FD2C4F"/>
    <w:rsid w:val="00FD5F73"/>
    <w:rsid w:val="00FD76F1"/>
    <w:rsid w:val="00FE6CBD"/>
    <w:rsid w:val="00FE7916"/>
    <w:rsid w:val="00FF0837"/>
    <w:rsid w:val="00FF445A"/>
    <w:rsid w:val="00FF5E8A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F4F"/>
    <w:rPr>
      <w:sz w:val="24"/>
    </w:rPr>
  </w:style>
  <w:style w:type="paragraph" w:styleId="Heading1">
    <w:name w:val="heading 1"/>
    <w:basedOn w:val="Normal"/>
    <w:next w:val="Normal"/>
    <w:qFormat/>
    <w:rsid w:val="00885DE3"/>
    <w:pPr>
      <w:keepNext/>
      <w:ind w:left="2880" w:firstLine="720"/>
      <w:outlineLvl w:val="0"/>
    </w:pPr>
    <w:rPr>
      <w:rFonts w:ascii="Times New Roman" w:eastAsia="Times New Roman" w:hAnsi="Times New Roman"/>
      <w:sz w:val="44"/>
      <w:szCs w:val="24"/>
    </w:rPr>
  </w:style>
  <w:style w:type="paragraph" w:styleId="Heading2">
    <w:name w:val="heading 2"/>
    <w:basedOn w:val="Normal"/>
    <w:next w:val="Normal"/>
    <w:qFormat/>
    <w:rsid w:val="00885DE3"/>
    <w:pPr>
      <w:keepNext/>
      <w:ind w:left="720"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Heading7">
    <w:name w:val="heading 7"/>
    <w:basedOn w:val="Normal"/>
    <w:next w:val="Normal"/>
    <w:qFormat/>
    <w:rsid w:val="00885DE3"/>
    <w:pPr>
      <w:keepNext/>
      <w:jc w:val="center"/>
      <w:outlineLvl w:val="6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DE3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88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D5656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501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078CC"/>
    <w:rPr>
      <w:b/>
      <w:bCs/>
    </w:rPr>
  </w:style>
  <w:style w:type="character" w:styleId="Hyperlink">
    <w:name w:val="Hyperlink"/>
    <w:basedOn w:val="DefaultParagraphFont"/>
    <w:uiPriority w:val="99"/>
    <w:unhideWhenUsed/>
    <w:rsid w:val="002D72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Lion</dc:creator>
  <cp:lastModifiedBy>dnussdor</cp:lastModifiedBy>
  <cp:revision>2</cp:revision>
  <cp:lastPrinted>2011-06-30T00:16:00Z</cp:lastPrinted>
  <dcterms:created xsi:type="dcterms:W3CDTF">2013-03-27T13:35:00Z</dcterms:created>
  <dcterms:modified xsi:type="dcterms:W3CDTF">2013-03-27T13:35:00Z</dcterms:modified>
</cp:coreProperties>
</file>