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90E5" w14:textId="20504BA1" w:rsidR="005F5818" w:rsidRDefault="00145D8C" w:rsidP="0046506B">
      <w:pPr>
        <w:tabs>
          <w:tab w:val="left" w:pos="810"/>
        </w:tabs>
        <w:spacing w:line="360" w:lineRule="auto"/>
      </w:pPr>
      <w:bookmarkStart w:id="0" w:name="_GoBack"/>
      <w:bookmarkEnd w:id="0"/>
      <w:r>
        <w:rPr>
          <w:noProof/>
        </w:rPr>
        <mc:AlternateContent>
          <mc:Choice Requires="wps">
            <w:drawing>
              <wp:anchor distT="0" distB="0" distL="114300" distR="114300" simplePos="0" relativeHeight="251662336" behindDoc="0" locked="0" layoutInCell="1" allowOverlap="1" wp14:anchorId="57B190E6" wp14:editId="043836FE">
                <wp:simplePos x="0" y="0"/>
                <wp:positionH relativeFrom="margin">
                  <wp:posOffset>11430</wp:posOffset>
                </wp:positionH>
                <wp:positionV relativeFrom="paragraph">
                  <wp:posOffset>2222793</wp:posOffset>
                </wp:positionV>
                <wp:extent cx="6842760" cy="6746240"/>
                <wp:effectExtent l="0" t="0" r="2540" b="10160"/>
                <wp:wrapNone/>
                <wp:docPr id="5" name="Text Box 5"/>
                <wp:cNvGraphicFramePr/>
                <a:graphic xmlns:a="http://schemas.openxmlformats.org/drawingml/2006/main">
                  <a:graphicData uri="http://schemas.microsoft.com/office/word/2010/wordprocessingShape">
                    <wps:wsp>
                      <wps:cNvSpPr txBox="1"/>
                      <wps:spPr>
                        <a:xfrm>
                          <a:off x="0" y="0"/>
                          <a:ext cx="6842760" cy="6746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589202" w14:textId="10720562" w:rsidR="00B065D6" w:rsidRPr="00145D8C" w:rsidRDefault="00B065D6" w:rsidP="00B065D6">
                            <w:pPr>
                              <w:spacing w:after="0" w:line="240" w:lineRule="auto"/>
                              <w:rPr>
                                <w:rFonts w:ascii="Montserrat" w:hAnsi="Montserrat"/>
                                <w:sz w:val="21"/>
                                <w:szCs w:val="21"/>
                              </w:rPr>
                            </w:pP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Physician Group (CHPG) has partnered with Arapahoe Community College (ACC) to offer a 6-month course in medical assisting.</w:t>
                            </w:r>
                            <w:r w:rsidRPr="00145D8C">
                              <w:rPr>
                                <w:rFonts w:ascii="Montserrat" w:hAnsi="Montserrat"/>
                                <w:b/>
                                <w:sz w:val="21"/>
                                <w:szCs w:val="21"/>
                              </w:rPr>
                              <w:t xml:space="preserve"> </w:t>
                            </w:r>
                            <w:r w:rsidRPr="00145D8C">
                              <w:rPr>
                                <w:rFonts w:ascii="Montserrat" w:hAnsi="Montserrat"/>
                                <w:sz w:val="21"/>
                                <w:szCs w:val="21"/>
                              </w:rPr>
                              <w:t>The ACC program consists of a didactic portion online in addition to labs every Friday at ACC in Littleton or lab locations at Front Range Community College and Pikes Peak Community College.</w:t>
                            </w:r>
                            <w:r w:rsidRPr="00145D8C">
                              <w:rPr>
                                <w:rFonts w:ascii="Montserrat" w:hAnsi="Montserrat"/>
                                <w:b/>
                                <w:sz w:val="21"/>
                                <w:szCs w:val="21"/>
                              </w:rPr>
                              <w:t xml:space="preserve"> </w:t>
                            </w:r>
                            <w:r w:rsidRPr="00145D8C">
                              <w:rPr>
                                <w:rFonts w:ascii="Montserrat" w:hAnsi="Montserrat"/>
                                <w:sz w:val="21"/>
                                <w:szCs w:val="21"/>
                              </w:rPr>
                              <w:t xml:space="preserve">While going through the ACC MA Program, the student is hired at CHPG as a Medical Assistant Apprentice. </w:t>
                            </w:r>
                          </w:p>
                          <w:p w14:paraId="01454910" w14:textId="77777777" w:rsidR="0046506B" w:rsidRPr="00145D8C" w:rsidRDefault="0046506B" w:rsidP="00B065D6">
                            <w:pPr>
                              <w:spacing w:after="0" w:line="240" w:lineRule="auto"/>
                              <w:rPr>
                                <w:rFonts w:ascii="Montserrat" w:hAnsi="Montserrat"/>
                                <w:sz w:val="21"/>
                                <w:szCs w:val="21"/>
                              </w:rPr>
                            </w:pPr>
                          </w:p>
                          <w:p w14:paraId="539FE138" w14:textId="7E43F745" w:rsidR="0046506B" w:rsidRPr="00145D8C" w:rsidRDefault="0046506B" w:rsidP="00B065D6">
                            <w:pPr>
                              <w:spacing w:after="0" w:line="240" w:lineRule="auto"/>
                              <w:rPr>
                                <w:rFonts w:ascii="Montserrat" w:hAnsi="Montserrat"/>
                                <w:b/>
                                <w:sz w:val="21"/>
                                <w:szCs w:val="21"/>
                              </w:rPr>
                            </w:pPr>
                            <w:r w:rsidRPr="00145D8C">
                              <w:rPr>
                                <w:rFonts w:ascii="Montserrat" w:hAnsi="Montserrat"/>
                                <w:b/>
                                <w:sz w:val="21"/>
                                <w:szCs w:val="21"/>
                              </w:rPr>
                              <w:t>Compensation:</w:t>
                            </w:r>
                          </w:p>
                          <w:p w14:paraId="07E63EA8" w14:textId="77777777"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Pay rate is $15.00/hour</w:t>
                            </w:r>
                          </w:p>
                          <w:p w14:paraId="26FE6409" w14:textId="59805904"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 xml:space="preserve">The apprentice position does not offer benefits. Once apprentices transfer into Medical Assistant </w:t>
                            </w:r>
                            <w:r w:rsidR="0046506B" w:rsidRPr="00145D8C">
                              <w:rPr>
                                <w:rFonts w:ascii="Montserrat" w:hAnsi="Montserrat"/>
                                <w:sz w:val="21"/>
                                <w:szCs w:val="21"/>
                              </w:rPr>
                              <w:t>positions,</w:t>
                            </w:r>
                            <w:r w:rsidRPr="00145D8C">
                              <w:rPr>
                                <w:rFonts w:ascii="Montserrat" w:hAnsi="Montserrat"/>
                                <w:sz w:val="21"/>
                                <w:szCs w:val="21"/>
                              </w:rPr>
                              <w:t xml:space="preserve"> they will be eligible for benefits through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w:t>
                            </w:r>
                          </w:p>
                          <w:p w14:paraId="08507F2B" w14:textId="77777777"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 xml:space="preserve">During the apprenticeship, the apprentice will function in a clinic support role performing duties such as vitals, rooming patients and various administrative tasks. </w:t>
                            </w:r>
                          </w:p>
                          <w:p w14:paraId="132B5C8E" w14:textId="77777777" w:rsidR="00B065D6" w:rsidRPr="00145D8C" w:rsidRDefault="00B065D6" w:rsidP="00B065D6">
                            <w:pPr>
                              <w:pStyle w:val="ListParagraph"/>
                              <w:spacing w:after="0" w:line="240" w:lineRule="auto"/>
                              <w:ind w:left="1440"/>
                              <w:rPr>
                                <w:rFonts w:ascii="Montserrat" w:hAnsi="Montserrat"/>
                                <w:sz w:val="21"/>
                                <w:szCs w:val="21"/>
                              </w:rPr>
                            </w:pPr>
                          </w:p>
                          <w:p w14:paraId="018A7574"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Program Cost:</w:t>
                            </w:r>
                          </w:p>
                          <w:p w14:paraId="37C889A8" w14:textId="068A343E" w:rsidR="00B065D6" w:rsidRPr="00145D8C" w:rsidRDefault="00B065D6" w:rsidP="00B065D6">
                            <w:pPr>
                              <w:spacing w:after="0" w:line="240" w:lineRule="auto"/>
                              <w:rPr>
                                <w:rFonts w:ascii="Montserrat" w:hAnsi="Montserrat"/>
                                <w:b/>
                                <w:sz w:val="21"/>
                                <w:szCs w:val="21"/>
                              </w:rPr>
                            </w:pPr>
                            <w:r w:rsidRPr="00145D8C">
                              <w:rPr>
                                <w:rFonts w:ascii="Montserrat" w:hAnsi="Montserrat"/>
                                <w:sz w:val="21"/>
                                <w:szCs w:val="21"/>
                              </w:rPr>
                              <w:t xml:space="preserve">The Tuition cost is </w:t>
                            </w:r>
                            <w:r w:rsidR="00B2294D" w:rsidRPr="00145D8C">
                              <w:rPr>
                                <w:rFonts w:ascii="Montserrat" w:hAnsi="Montserrat"/>
                                <w:sz w:val="21"/>
                                <w:szCs w:val="21"/>
                              </w:rPr>
                              <w:t>$5,562</w:t>
                            </w:r>
                            <w:r w:rsidRPr="00145D8C">
                              <w:rPr>
                                <w:rFonts w:ascii="Montserrat" w:hAnsi="Montserrat"/>
                                <w:sz w:val="21"/>
                                <w:szCs w:val="21"/>
                              </w:rPr>
                              <w:t>, CHPG will pay for $2</w:t>
                            </w:r>
                            <w:r w:rsidR="00B2294D" w:rsidRPr="00145D8C">
                              <w:rPr>
                                <w:rFonts w:ascii="Montserrat" w:hAnsi="Montserrat"/>
                                <w:sz w:val="21"/>
                                <w:szCs w:val="21"/>
                              </w:rPr>
                              <w:t>,</w:t>
                            </w:r>
                            <w:r w:rsidRPr="00145D8C">
                              <w:rPr>
                                <w:rFonts w:ascii="Montserrat" w:hAnsi="Montserrat"/>
                                <w:sz w:val="21"/>
                                <w:szCs w:val="21"/>
                              </w:rPr>
                              <w:t xml:space="preserve">500 of the tuition which will require a commitment agreement signed by the student to work with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for 13 months upon hire as a Medical Assistant after completing the program.  </w:t>
                            </w:r>
                          </w:p>
                          <w:p w14:paraId="2355B372" w14:textId="59A6B852"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 xml:space="preserve">The remaining </w:t>
                            </w:r>
                            <w:r w:rsidR="00B2294D" w:rsidRPr="00145D8C">
                              <w:rPr>
                                <w:rFonts w:ascii="Montserrat" w:hAnsi="Montserrat"/>
                                <w:sz w:val="21"/>
                                <w:szCs w:val="21"/>
                              </w:rPr>
                              <w:t>$3,062</w:t>
                            </w:r>
                            <w:r w:rsidR="00346827" w:rsidRPr="00145D8C">
                              <w:rPr>
                                <w:rFonts w:ascii="Montserrat" w:hAnsi="Montserrat"/>
                                <w:sz w:val="21"/>
                                <w:szCs w:val="21"/>
                              </w:rPr>
                              <w:t xml:space="preserve"> </w:t>
                            </w:r>
                            <w:r w:rsidRPr="00145D8C">
                              <w:rPr>
                                <w:rFonts w:ascii="Montserrat" w:hAnsi="Montserrat"/>
                                <w:sz w:val="21"/>
                                <w:szCs w:val="21"/>
                              </w:rPr>
                              <w:t>is the responsibility of the MA Apprentice</w:t>
                            </w:r>
                            <w:r w:rsidR="00160D76" w:rsidRPr="00145D8C">
                              <w:rPr>
                                <w:rFonts w:ascii="Montserrat" w:hAnsi="Montserrat"/>
                                <w:sz w:val="21"/>
                                <w:szCs w:val="21"/>
                              </w:rPr>
                              <w:t xml:space="preserve">. There </w:t>
                            </w:r>
                            <w:r w:rsidRPr="00145D8C">
                              <w:rPr>
                                <w:rFonts w:ascii="Montserrat" w:hAnsi="Montserrat"/>
                                <w:sz w:val="21"/>
                                <w:szCs w:val="21"/>
                              </w:rPr>
                              <w:t xml:space="preserve">are opportunities for tuition assistance through the Workforce Centers, Federal Student Aid and tuition reimbursement for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associates. </w:t>
                            </w:r>
                          </w:p>
                          <w:p w14:paraId="29D1F14F" w14:textId="77777777" w:rsidR="00B065D6" w:rsidRPr="00145D8C" w:rsidRDefault="00B065D6" w:rsidP="00B065D6">
                            <w:pPr>
                              <w:pStyle w:val="ListParagraph"/>
                              <w:spacing w:after="0" w:line="240" w:lineRule="auto"/>
                              <w:ind w:left="1440"/>
                              <w:rPr>
                                <w:rFonts w:ascii="Montserrat" w:hAnsi="Montserrat"/>
                                <w:b/>
                                <w:sz w:val="21"/>
                                <w:szCs w:val="21"/>
                              </w:rPr>
                            </w:pPr>
                          </w:p>
                          <w:p w14:paraId="762335D1"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Program Commitment:</w:t>
                            </w:r>
                          </w:p>
                          <w:p w14:paraId="3FD49620"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sz w:val="21"/>
                                <w:szCs w:val="21"/>
                              </w:rPr>
                              <w:t xml:space="preserve">The program is time intensive and requires a commitment from 30 to 60 hours per week. </w:t>
                            </w:r>
                          </w:p>
                          <w:p w14:paraId="59902590"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Minimum of 12 hours, up to 32 hours of working in the clinic Monday -Thursday</w:t>
                            </w:r>
                          </w:p>
                          <w:p w14:paraId="09FDDA49"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Up to 8 hours of lab/lecture on campus on Friday’s</w:t>
                            </w:r>
                          </w:p>
                          <w:p w14:paraId="6AABD53E"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Minimum of 10 hours of online education on nights and weekends (self-paced)</w:t>
                            </w:r>
                          </w:p>
                          <w:p w14:paraId="5D20AA9A" w14:textId="77777777" w:rsidR="00B065D6" w:rsidRPr="00145D8C" w:rsidRDefault="00B065D6" w:rsidP="00B065D6">
                            <w:pPr>
                              <w:pStyle w:val="ListParagraph"/>
                              <w:spacing w:after="0" w:line="240" w:lineRule="auto"/>
                              <w:rPr>
                                <w:rFonts w:ascii="Montserrat" w:hAnsi="Montserrat"/>
                                <w:b/>
                                <w:sz w:val="21"/>
                                <w:szCs w:val="21"/>
                              </w:rPr>
                            </w:pPr>
                          </w:p>
                          <w:p w14:paraId="493DB22F"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Application &amp; Interview Process:</w:t>
                            </w:r>
                          </w:p>
                          <w:p w14:paraId="0128660A" w14:textId="198FBFF5" w:rsidR="00D04517" w:rsidRPr="00145D8C" w:rsidRDefault="00D04517" w:rsidP="00D04517">
                            <w:pPr>
                              <w:spacing w:after="0" w:line="240" w:lineRule="auto"/>
                              <w:rPr>
                                <w:rFonts w:ascii="Montserrat" w:hAnsi="Montserrat"/>
                                <w:sz w:val="21"/>
                                <w:szCs w:val="21"/>
                              </w:rPr>
                            </w:pPr>
                            <w:r w:rsidRPr="00145D8C">
                              <w:rPr>
                                <w:rFonts w:ascii="Montserrat" w:hAnsi="Montserrat"/>
                                <w:sz w:val="21"/>
                                <w:szCs w:val="21"/>
                              </w:rPr>
                              <w:t xml:space="preserve">Candidates can attend an information session hosted in partnership with your local workforce center, </w:t>
                            </w:r>
                            <w:r w:rsidR="00160D76" w:rsidRPr="00145D8C">
                              <w:rPr>
                                <w:rFonts w:ascii="Montserrat" w:hAnsi="Montserrat"/>
                                <w:sz w:val="21"/>
                                <w:szCs w:val="21"/>
                              </w:rPr>
                              <w:t xml:space="preserve">Arapahoe Community College, </w:t>
                            </w:r>
                            <w:r w:rsidRPr="00145D8C">
                              <w:rPr>
                                <w:rFonts w:ascii="Montserrat" w:hAnsi="Montserrat"/>
                                <w:sz w:val="21"/>
                                <w:szCs w:val="21"/>
                              </w:rPr>
                              <w:t xml:space="preserve">Front Range Community College and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Candidates can apply to the apprenticeship at Centura.org</w:t>
                            </w:r>
                            <w:r w:rsidR="00160D76" w:rsidRPr="00145D8C">
                              <w:rPr>
                                <w:rFonts w:ascii="Montserrat" w:hAnsi="Montserrat"/>
                                <w:sz w:val="21"/>
                                <w:szCs w:val="21"/>
                              </w:rPr>
                              <w:t>/careers.</w:t>
                            </w:r>
                          </w:p>
                          <w:p w14:paraId="05DF4E4D" w14:textId="77777777" w:rsidR="00D04517" w:rsidRPr="00145D8C" w:rsidRDefault="00D04517" w:rsidP="00D04517">
                            <w:pPr>
                              <w:pStyle w:val="ListParagraph"/>
                              <w:numPr>
                                <w:ilvl w:val="0"/>
                                <w:numId w:val="9"/>
                              </w:numPr>
                              <w:spacing w:after="0" w:line="240" w:lineRule="auto"/>
                              <w:rPr>
                                <w:rFonts w:ascii="Montserrat" w:hAnsi="Montserrat"/>
                                <w:sz w:val="21"/>
                                <w:szCs w:val="21"/>
                              </w:rPr>
                            </w:pPr>
                            <w:r w:rsidRPr="00145D8C">
                              <w:rPr>
                                <w:rFonts w:ascii="Montserrat" w:hAnsi="Montserrat"/>
                                <w:sz w:val="21"/>
                                <w:szCs w:val="21"/>
                              </w:rPr>
                              <w:t>Qualified candidates will be selected for interviews with hiring managers</w:t>
                            </w:r>
                          </w:p>
                          <w:p w14:paraId="62CB8A15" w14:textId="77777777" w:rsidR="00D04517" w:rsidRPr="00145D8C" w:rsidRDefault="00D04517" w:rsidP="00D04517">
                            <w:pPr>
                              <w:pStyle w:val="ListParagraph"/>
                              <w:numPr>
                                <w:ilvl w:val="0"/>
                                <w:numId w:val="8"/>
                              </w:numPr>
                              <w:spacing w:after="0" w:line="240" w:lineRule="auto"/>
                              <w:rPr>
                                <w:rFonts w:ascii="Montserrat" w:hAnsi="Montserrat" w:cstheme="minorHAnsi"/>
                                <w:sz w:val="21"/>
                                <w:szCs w:val="21"/>
                              </w:rPr>
                            </w:pPr>
                            <w:r w:rsidRPr="00145D8C">
                              <w:rPr>
                                <w:rFonts w:ascii="Montserrat" w:hAnsi="Montserrat" w:cstheme="minorHAnsi"/>
                                <w:sz w:val="21"/>
                                <w:szCs w:val="21"/>
                              </w:rPr>
                              <w:t xml:space="preserve">Please see our website for a complete list of information sessions and locations: </w:t>
                            </w:r>
                            <w:hyperlink r:id="rId5" w:history="1">
                              <w:r w:rsidRPr="00145D8C">
                                <w:rPr>
                                  <w:rStyle w:val="Hyperlink"/>
                                  <w:rFonts w:ascii="Montserrat" w:hAnsi="Montserrat" w:cstheme="minorHAnsi"/>
                                  <w:sz w:val="21"/>
                                  <w:szCs w:val="21"/>
                                </w:rPr>
                                <w:t>http://yourjob.me/pXMdue</w:t>
                              </w:r>
                            </w:hyperlink>
                          </w:p>
                          <w:p w14:paraId="08F5AB19"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 xml:space="preserve">Employment at </w:t>
                            </w:r>
                            <w:proofErr w:type="spellStart"/>
                            <w:r w:rsidRPr="00145D8C">
                              <w:rPr>
                                <w:rFonts w:ascii="Montserrat" w:hAnsi="Montserrat"/>
                                <w:b/>
                                <w:sz w:val="21"/>
                                <w:szCs w:val="21"/>
                              </w:rPr>
                              <w:t>Centura</w:t>
                            </w:r>
                            <w:proofErr w:type="spellEnd"/>
                            <w:r w:rsidRPr="00145D8C">
                              <w:rPr>
                                <w:rFonts w:ascii="Montserrat" w:hAnsi="Montserrat"/>
                                <w:b/>
                                <w:sz w:val="21"/>
                                <w:szCs w:val="21"/>
                              </w:rPr>
                              <w:t xml:space="preserve"> Health:</w:t>
                            </w:r>
                          </w:p>
                          <w:p w14:paraId="69F2370F" w14:textId="1964129A" w:rsidR="000E5B04" w:rsidRPr="00145D8C" w:rsidRDefault="00B065D6" w:rsidP="008004BB">
                            <w:pPr>
                              <w:pStyle w:val="ListParagraph"/>
                              <w:numPr>
                                <w:ilvl w:val="0"/>
                                <w:numId w:val="5"/>
                              </w:numPr>
                              <w:spacing w:after="0" w:line="240" w:lineRule="auto"/>
                              <w:rPr>
                                <w:rFonts w:ascii="Montserrat" w:hAnsi="Montserrat"/>
                                <w:b/>
                                <w:color w:val="63656A" w:themeColor="text1"/>
                                <w:sz w:val="21"/>
                                <w:szCs w:val="21"/>
                              </w:rPr>
                            </w:pPr>
                            <w:r w:rsidRPr="00145D8C">
                              <w:rPr>
                                <w:rFonts w:ascii="Montserrat" w:hAnsi="Montserrat"/>
                                <w:sz w:val="21"/>
                                <w:szCs w:val="21"/>
                              </w:rPr>
                              <w:t xml:space="preserve">For apprentices without an active BLS (Basic Life Support) from the American Heart Association, certification will be required within 90 days of employment. Training will be offered via </w:t>
                            </w:r>
                            <w:proofErr w:type="spellStart"/>
                            <w:r w:rsidRPr="00145D8C">
                              <w:rPr>
                                <w:rFonts w:ascii="Montserrat" w:hAnsi="Montserrat"/>
                                <w:sz w:val="21"/>
                                <w:szCs w:val="21"/>
                              </w:rPr>
                              <w:t>Edcor</w:t>
                            </w:r>
                            <w:proofErr w:type="spellEnd"/>
                            <w:r w:rsidRPr="00145D8C">
                              <w:rPr>
                                <w:rFonts w:ascii="Montserrat" w:hAnsi="Montserrat"/>
                                <w:sz w:val="21"/>
                                <w:szCs w:val="21"/>
                              </w:rPr>
                              <w:t xml:space="preserve"> during orientation.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190E6" id="_x0000_t202" coordsize="21600,21600" o:spt="202" path="m,l,21600r21600,l21600,xe">
                <v:stroke joinstyle="miter"/>
                <v:path gradientshapeok="t" o:connecttype="rect"/>
              </v:shapetype>
              <v:shape id="Text Box 5" o:spid="_x0000_s1026" type="#_x0000_t202" style="position:absolute;margin-left:.9pt;margin-top:175pt;width:538.8pt;height:5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" filled="f" stroked="f">
                <v:textbox inset="0,0,0,0">
                  <w:txbxContent>
                    <w:p w14:paraId="53589202" w14:textId="10720562" w:rsidR="00B065D6" w:rsidRPr="00145D8C" w:rsidRDefault="00B065D6" w:rsidP="00B065D6">
                      <w:pPr>
                        <w:spacing w:after="0" w:line="240" w:lineRule="auto"/>
                        <w:rPr>
                          <w:rFonts w:ascii="Montserrat" w:hAnsi="Montserrat"/>
                          <w:sz w:val="21"/>
                          <w:szCs w:val="21"/>
                        </w:rPr>
                      </w:pP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Physician Group (CHPG) has partnered with Arapahoe Community College (ACC) to offer a 6-month course in medical assisting.</w:t>
                      </w:r>
                      <w:r w:rsidRPr="00145D8C">
                        <w:rPr>
                          <w:rFonts w:ascii="Montserrat" w:hAnsi="Montserrat"/>
                          <w:b/>
                          <w:sz w:val="21"/>
                          <w:szCs w:val="21"/>
                        </w:rPr>
                        <w:t xml:space="preserve"> </w:t>
                      </w:r>
                      <w:r w:rsidRPr="00145D8C">
                        <w:rPr>
                          <w:rFonts w:ascii="Montserrat" w:hAnsi="Montserrat"/>
                          <w:sz w:val="21"/>
                          <w:szCs w:val="21"/>
                        </w:rPr>
                        <w:t>The ACC program consists of a didactic portion online in addition to labs every Friday at ACC in Littleton or lab locations at Front Range Community College and Pikes Peak Community College.</w:t>
                      </w:r>
                      <w:r w:rsidRPr="00145D8C">
                        <w:rPr>
                          <w:rFonts w:ascii="Montserrat" w:hAnsi="Montserrat"/>
                          <w:b/>
                          <w:sz w:val="21"/>
                          <w:szCs w:val="21"/>
                        </w:rPr>
                        <w:t xml:space="preserve"> </w:t>
                      </w:r>
                      <w:r w:rsidRPr="00145D8C">
                        <w:rPr>
                          <w:rFonts w:ascii="Montserrat" w:hAnsi="Montserrat"/>
                          <w:sz w:val="21"/>
                          <w:szCs w:val="21"/>
                        </w:rPr>
                        <w:t xml:space="preserve">While going through the ACC MA Program, the student is hired at CHPG as a Medical Assistant Apprentice. </w:t>
                      </w:r>
                    </w:p>
                    <w:p w14:paraId="01454910" w14:textId="77777777" w:rsidR="0046506B" w:rsidRPr="00145D8C" w:rsidRDefault="0046506B" w:rsidP="00B065D6">
                      <w:pPr>
                        <w:spacing w:after="0" w:line="240" w:lineRule="auto"/>
                        <w:rPr>
                          <w:rFonts w:ascii="Montserrat" w:hAnsi="Montserrat"/>
                          <w:sz w:val="21"/>
                          <w:szCs w:val="21"/>
                        </w:rPr>
                      </w:pPr>
                    </w:p>
                    <w:p w14:paraId="539FE138" w14:textId="7E43F745" w:rsidR="0046506B" w:rsidRPr="00145D8C" w:rsidRDefault="0046506B" w:rsidP="00B065D6">
                      <w:pPr>
                        <w:spacing w:after="0" w:line="240" w:lineRule="auto"/>
                        <w:rPr>
                          <w:rFonts w:ascii="Montserrat" w:hAnsi="Montserrat"/>
                          <w:b/>
                          <w:sz w:val="21"/>
                          <w:szCs w:val="21"/>
                        </w:rPr>
                      </w:pPr>
                      <w:r w:rsidRPr="00145D8C">
                        <w:rPr>
                          <w:rFonts w:ascii="Montserrat" w:hAnsi="Montserrat"/>
                          <w:b/>
                          <w:sz w:val="21"/>
                          <w:szCs w:val="21"/>
                        </w:rPr>
                        <w:t>Compensation:</w:t>
                      </w:r>
                    </w:p>
                    <w:p w14:paraId="07E63EA8" w14:textId="77777777"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Pay rate is $15.00/hour</w:t>
                      </w:r>
                    </w:p>
                    <w:p w14:paraId="26FE6409" w14:textId="59805904"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 xml:space="preserve">The apprentice position does not offer benefits. Once apprentices transfer into Medical Assistant </w:t>
                      </w:r>
                      <w:r w:rsidR="0046506B" w:rsidRPr="00145D8C">
                        <w:rPr>
                          <w:rFonts w:ascii="Montserrat" w:hAnsi="Montserrat"/>
                          <w:sz w:val="21"/>
                          <w:szCs w:val="21"/>
                        </w:rPr>
                        <w:t>positions,</w:t>
                      </w:r>
                      <w:r w:rsidRPr="00145D8C">
                        <w:rPr>
                          <w:rFonts w:ascii="Montserrat" w:hAnsi="Montserrat"/>
                          <w:sz w:val="21"/>
                          <w:szCs w:val="21"/>
                        </w:rPr>
                        <w:t xml:space="preserve"> they will be eligible for benefits through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w:t>
                      </w:r>
                    </w:p>
                    <w:p w14:paraId="08507F2B" w14:textId="77777777" w:rsidR="00B065D6" w:rsidRPr="00145D8C" w:rsidRDefault="00B065D6" w:rsidP="00B065D6">
                      <w:pPr>
                        <w:pStyle w:val="ListParagraph"/>
                        <w:numPr>
                          <w:ilvl w:val="0"/>
                          <w:numId w:val="7"/>
                        </w:numPr>
                        <w:spacing w:after="0" w:line="240" w:lineRule="auto"/>
                        <w:rPr>
                          <w:rFonts w:ascii="Montserrat" w:hAnsi="Montserrat"/>
                          <w:b/>
                          <w:sz w:val="21"/>
                          <w:szCs w:val="21"/>
                        </w:rPr>
                      </w:pPr>
                      <w:r w:rsidRPr="00145D8C">
                        <w:rPr>
                          <w:rFonts w:ascii="Montserrat" w:hAnsi="Montserrat"/>
                          <w:sz w:val="21"/>
                          <w:szCs w:val="21"/>
                        </w:rPr>
                        <w:t xml:space="preserve">During the apprenticeship, the apprentice will function in a clinic support role performing duties such as vitals, rooming patients and various administrative tasks. </w:t>
                      </w:r>
                    </w:p>
                    <w:p w14:paraId="132B5C8E" w14:textId="77777777" w:rsidR="00B065D6" w:rsidRPr="00145D8C" w:rsidRDefault="00B065D6" w:rsidP="00B065D6">
                      <w:pPr>
                        <w:pStyle w:val="ListParagraph"/>
                        <w:spacing w:after="0" w:line="240" w:lineRule="auto"/>
                        <w:ind w:left="1440"/>
                        <w:rPr>
                          <w:rFonts w:ascii="Montserrat" w:hAnsi="Montserrat"/>
                          <w:sz w:val="21"/>
                          <w:szCs w:val="21"/>
                        </w:rPr>
                      </w:pPr>
                    </w:p>
                    <w:p w14:paraId="018A7574"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Program Cost:</w:t>
                      </w:r>
                    </w:p>
                    <w:p w14:paraId="37C889A8" w14:textId="068A343E" w:rsidR="00B065D6" w:rsidRPr="00145D8C" w:rsidRDefault="00B065D6" w:rsidP="00B065D6">
                      <w:pPr>
                        <w:spacing w:after="0" w:line="240" w:lineRule="auto"/>
                        <w:rPr>
                          <w:rFonts w:ascii="Montserrat" w:hAnsi="Montserrat"/>
                          <w:b/>
                          <w:sz w:val="21"/>
                          <w:szCs w:val="21"/>
                        </w:rPr>
                      </w:pPr>
                      <w:r w:rsidRPr="00145D8C">
                        <w:rPr>
                          <w:rFonts w:ascii="Montserrat" w:hAnsi="Montserrat"/>
                          <w:sz w:val="21"/>
                          <w:szCs w:val="21"/>
                        </w:rPr>
                        <w:t xml:space="preserve">The Tuition cost is </w:t>
                      </w:r>
                      <w:r w:rsidR="00B2294D" w:rsidRPr="00145D8C">
                        <w:rPr>
                          <w:rFonts w:ascii="Montserrat" w:hAnsi="Montserrat"/>
                          <w:sz w:val="21"/>
                          <w:szCs w:val="21"/>
                        </w:rPr>
                        <w:t>$5,562</w:t>
                      </w:r>
                      <w:r w:rsidRPr="00145D8C">
                        <w:rPr>
                          <w:rFonts w:ascii="Montserrat" w:hAnsi="Montserrat"/>
                          <w:sz w:val="21"/>
                          <w:szCs w:val="21"/>
                        </w:rPr>
                        <w:t>, CHPG will pay for $2</w:t>
                      </w:r>
                      <w:r w:rsidR="00B2294D" w:rsidRPr="00145D8C">
                        <w:rPr>
                          <w:rFonts w:ascii="Montserrat" w:hAnsi="Montserrat"/>
                          <w:sz w:val="21"/>
                          <w:szCs w:val="21"/>
                        </w:rPr>
                        <w:t>,</w:t>
                      </w:r>
                      <w:r w:rsidRPr="00145D8C">
                        <w:rPr>
                          <w:rFonts w:ascii="Montserrat" w:hAnsi="Montserrat"/>
                          <w:sz w:val="21"/>
                          <w:szCs w:val="21"/>
                        </w:rPr>
                        <w:t xml:space="preserve">500 of the tuition which will require a commitment agreement signed by the student to work with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for 13 months upon hire as a Medical Assistant after completing the program.  </w:t>
                      </w:r>
                    </w:p>
                    <w:p w14:paraId="2355B372" w14:textId="59A6B852"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 xml:space="preserve">The remaining </w:t>
                      </w:r>
                      <w:r w:rsidR="00B2294D" w:rsidRPr="00145D8C">
                        <w:rPr>
                          <w:rFonts w:ascii="Montserrat" w:hAnsi="Montserrat"/>
                          <w:sz w:val="21"/>
                          <w:szCs w:val="21"/>
                        </w:rPr>
                        <w:t>$3,062</w:t>
                      </w:r>
                      <w:r w:rsidR="00346827" w:rsidRPr="00145D8C">
                        <w:rPr>
                          <w:rFonts w:ascii="Montserrat" w:hAnsi="Montserrat"/>
                          <w:sz w:val="21"/>
                          <w:szCs w:val="21"/>
                        </w:rPr>
                        <w:t xml:space="preserve"> </w:t>
                      </w:r>
                      <w:r w:rsidRPr="00145D8C">
                        <w:rPr>
                          <w:rFonts w:ascii="Montserrat" w:hAnsi="Montserrat"/>
                          <w:sz w:val="21"/>
                          <w:szCs w:val="21"/>
                        </w:rPr>
                        <w:t>is the responsibility of the MA Apprentice</w:t>
                      </w:r>
                      <w:r w:rsidR="00160D76" w:rsidRPr="00145D8C">
                        <w:rPr>
                          <w:rFonts w:ascii="Montserrat" w:hAnsi="Montserrat"/>
                          <w:sz w:val="21"/>
                          <w:szCs w:val="21"/>
                        </w:rPr>
                        <w:t xml:space="preserve">. There </w:t>
                      </w:r>
                      <w:r w:rsidRPr="00145D8C">
                        <w:rPr>
                          <w:rFonts w:ascii="Montserrat" w:hAnsi="Montserrat"/>
                          <w:sz w:val="21"/>
                          <w:szCs w:val="21"/>
                        </w:rPr>
                        <w:t xml:space="preserve">are opportunities for tuition assistance through the Workforce Centers, Federal Student Aid and tuition reimbursement for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associates. </w:t>
                      </w:r>
                    </w:p>
                    <w:p w14:paraId="29D1F14F" w14:textId="77777777" w:rsidR="00B065D6" w:rsidRPr="00145D8C" w:rsidRDefault="00B065D6" w:rsidP="00B065D6">
                      <w:pPr>
                        <w:pStyle w:val="ListParagraph"/>
                        <w:spacing w:after="0" w:line="240" w:lineRule="auto"/>
                        <w:ind w:left="1440"/>
                        <w:rPr>
                          <w:rFonts w:ascii="Montserrat" w:hAnsi="Montserrat"/>
                          <w:b/>
                          <w:sz w:val="21"/>
                          <w:szCs w:val="21"/>
                        </w:rPr>
                      </w:pPr>
                    </w:p>
                    <w:p w14:paraId="762335D1"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Program Commitment:</w:t>
                      </w:r>
                    </w:p>
                    <w:p w14:paraId="3FD49620"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sz w:val="21"/>
                          <w:szCs w:val="21"/>
                        </w:rPr>
                        <w:t xml:space="preserve">The program is time intensive and requires a commitment from 30 to 60 hours per week. </w:t>
                      </w:r>
                    </w:p>
                    <w:p w14:paraId="59902590"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Minimum of 12 hours, up to 32 hours of working in the clinic Monday -Thursday</w:t>
                      </w:r>
                    </w:p>
                    <w:p w14:paraId="09FDDA49"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Up to 8 hours of lab/lecture on campus on Friday’s</w:t>
                      </w:r>
                    </w:p>
                    <w:p w14:paraId="6AABD53E" w14:textId="77777777" w:rsidR="00B065D6" w:rsidRPr="00145D8C" w:rsidRDefault="00B065D6" w:rsidP="00B065D6">
                      <w:pPr>
                        <w:pStyle w:val="ListParagraph"/>
                        <w:numPr>
                          <w:ilvl w:val="0"/>
                          <w:numId w:val="6"/>
                        </w:numPr>
                        <w:spacing w:after="0" w:line="240" w:lineRule="auto"/>
                        <w:rPr>
                          <w:rFonts w:ascii="Montserrat" w:hAnsi="Montserrat"/>
                          <w:b/>
                          <w:sz w:val="21"/>
                          <w:szCs w:val="21"/>
                        </w:rPr>
                      </w:pPr>
                      <w:r w:rsidRPr="00145D8C">
                        <w:rPr>
                          <w:rFonts w:ascii="Montserrat" w:hAnsi="Montserrat"/>
                          <w:sz w:val="21"/>
                          <w:szCs w:val="21"/>
                        </w:rPr>
                        <w:t>Minimum of 10 hours of online education on nights and weekends (self-paced)</w:t>
                      </w:r>
                    </w:p>
                    <w:p w14:paraId="5D20AA9A" w14:textId="77777777" w:rsidR="00B065D6" w:rsidRPr="00145D8C" w:rsidRDefault="00B065D6" w:rsidP="00B065D6">
                      <w:pPr>
                        <w:pStyle w:val="ListParagraph"/>
                        <w:spacing w:after="0" w:line="240" w:lineRule="auto"/>
                        <w:rPr>
                          <w:rFonts w:ascii="Montserrat" w:hAnsi="Montserrat"/>
                          <w:b/>
                          <w:sz w:val="21"/>
                          <w:szCs w:val="21"/>
                        </w:rPr>
                      </w:pPr>
                    </w:p>
                    <w:p w14:paraId="493DB22F"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Application &amp; Interview Process:</w:t>
                      </w:r>
                    </w:p>
                    <w:p w14:paraId="0128660A" w14:textId="198FBFF5" w:rsidR="00D04517" w:rsidRPr="00145D8C" w:rsidRDefault="00D04517" w:rsidP="00D04517">
                      <w:pPr>
                        <w:spacing w:after="0" w:line="240" w:lineRule="auto"/>
                        <w:rPr>
                          <w:rFonts w:ascii="Montserrat" w:hAnsi="Montserrat"/>
                          <w:sz w:val="21"/>
                          <w:szCs w:val="21"/>
                        </w:rPr>
                      </w:pPr>
                      <w:r w:rsidRPr="00145D8C">
                        <w:rPr>
                          <w:rFonts w:ascii="Montserrat" w:hAnsi="Montserrat"/>
                          <w:sz w:val="21"/>
                          <w:szCs w:val="21"/>
                        </w:rPr>
                        <w:t xml:space="preserve">Candidates can attend an information session hosted in partnership with your local workforce center, </w:t>
                      </w:r>
                      <w:r w:rsidR="00160D76" w:rsidRPr="00145D8C">
                        <w:rPr>
                          <w:rFonts w:ascii="Montserrat" w:hAnsi="Montserrat"/>
                          <w:sz w:val="21"/>
                          <w:szCs w:val="21"/>
                        </w:rPr>
                        <w:t xml:space="preserve">Arapahoe Community College, </w:t>
                      </w:r>
                      <w:r w:rsidRPr="00145D8C">
                        <w:rPr>
                          <w:rFonts w:ascii="Montserrat" w:hAnsi="Montserrat"/>
                          <w:sz w:val="21"/>
                          <w:szCs w:val="21"/>
                        </w:rPr>
                        <w:t xml:space="preserve">Front Range Community College and </w:t>
                      </w:r>
                      <w:proofErr w:type="spellStart"/>
                      <w:r w:rsidRPr="00145D8C">
                        <w:rPr>
                          <w:rFonts w:ascii="Montserrat" w:hAnsi="Montserrat"/>
                          <w:sz w:val="21"/>
                          <w:szCs w:val="21"/>
                        </w:rPr>
                        <w:t>Centura</w:t>
                      </w:r>
                      <w:proofErr w:type="spellEnd"/>
                      <w:r w:rsidRPr="00145D8C">
                        <w:rPr>
                          <w:rFonts w:ascii="Montserrat" w:hAnsi="Montserrat"/>
                          <w:sz w:val="21"/>
                          <w:szCs w:val="21"/>
                        </w:rPr>
                        <w:t xml:space="preserve"> Health. Candidates can apply to the apprenticeship at Centura.org</w:t>
                      </w:r>
                      <w:r w:rsidR="00160D76" w:rsidRPr="00145D8C">
                        <w:rPr>
                          <w:rFonts w:ascii="Montserrat" w:hAnsi="Montserrat"/>
                          <w:sz w:val="21"/>
                          <w:szCs w:val="21"/>
                        </w:rPr>
                        <w:t>/careers.</w:t>
                      </w:r>
                    </w:p>
                    <w:p w14:paraId="05DF4E4D" w14:textId="77777777" w:rsidR="00D04517" w:rsidRPr="00145D8C" w:rsidRDefault="00D04517" w:rsidP="00D04517">
                      <w:pPr>
                        <w:pStyle w:val="ListParagraph"/>
                        <w:numPr>
                          <w:ilvl w:val="0"/>
                          <w:numId w:val="9"/>
                        </w:numPr>
                        <w:spacing w:after="0" w:line="240" w:lineRule="auto"/>
                        <w:rPr>
                          <w:rFonts w:ascii="Montserrat" w:hAnsi="Montserrat"/>
                          <w:sz w:val="21"/>
                          <w:szCs w:val="21"/>
                        </w:rPr>
                      </w:pPr>
                      <w:r w:rsidRPr="00145D8C">
                        <w:rPr>
                          <w:rFonts w:ascii="Montserrat" w:hAnsi="Montserrat"/>
                          <w:sz w:val="21"/>
                          <w:szCs w:val="21"/>
                        </w:rPr>
                        <w:t>Qualified candidates will be selected for interviews with hiring managers</w:t>
                      </w:r>
                    </w:p>
                    <w:p w14:paraId="62CB8A15" w14:textId="77777777" w:rsidR="00D04517" w:rsidRPr="00145D8C" w:rsidRDefault="00D04517" w:rsidP="00D04517">
                      <w:pPr>
                        <w:pStyle w:val="ListParagraph"/>
                        <w:numPr>
                          <w:ilvl w:val="0"/>
                          <w:numId w:val="8"/>
                        </w:numPr>
                        <w:spacing w:after="0" w:line="240" w:lineRule="auto"/>
                        <w:rPr>
                          <w:rFonts w:ascii="Montserrat" w:hAnsi="Montserrat" w:cstheme="minorHAnsi"/>
                          <w:sz w:val="21"/>
                          <w:szCs w:val="21"/>
                        </w:rPr>
                      </w:pPr>
                      <w:r w:rsidRPr="00145D8C">
                        <w:rPr>
                          <w:rFonts w:ascii="Montserrat" w:hAnsi="Montserrat" w:cstheme="minorHAnsi"/>
                          <w:sz w:val="21"/>
                          <w:szCs w:val="21"/>
                        </w:rPr>
                        <w:t xml:space="preserve">Please see our website for a complete list of information sessions and locations: </w:t>
                      </w:r>
                      <w:hyperlink r:id="rId6" w:history="1">
                        <w:r w:rsidRPr="00145D8C">
                          <w:rPr>
                            <w:rStyle w:val="Hyperlink"/>
                            <w:rFonts w:ascii="Montserrat" w:hAnsi="Montserrat" w:cstheme="minorHAnsi"/>
                            <w:sz w:val="21"/>
                            <w:szCs w:val="21"/>
                          </w:rPr>
                          <w:t>http://yourjob.me/pXMdue</w:t>
                        </w:r>
                      </w:hyperlink>
                    </w:p>
                    <w:p w14:paraId="08F5AB19" w14:textId="77777777" w:rsidR="00B065D6" w:rsidRPr="00145D8C" w:rsidRDefault="00B065D6" w:rsidP="00B065D6">
                      <w:pPr>
                        <w:spacing w:after="0" w:line="240" w:lineRule="auto"/>
                        <w:rPr>
                          <w:rFonts w:ascii="Montserrat" w:hAnsi="Montserrat"/>
                          <w:b/>
                          <w:sz w:val="21"/>
                          <w:szCs w:val="21"/>
                        </w:rPr>
                      </w:pPr>
                      <w:r w:rsidRPr="00145D8C">
                        <w:rPr>
                          <w:rFonts w:ascii="Montserrat" w:hAnsi="Montserrat"/>
                          <w:b/>
                          <w:sz w:val="21"/>
                          <w:szCs w:val="21"/>
                        </w:rPr>
                        <w:t xml:space="preserve">Employment at </w:t>
                      </w:r>
                      <w:proofErr w:type="spellStart"/>
                      <w:r w:rsidRPr="00145D8C">
                        <w:rPr>
                          <w:rFonts w:ascii="Montserrat" w:hAnsi="Montserrat"/>
                          <w:b/>
                          <w:sz w:val="21"/>
                          <w:szCs w:val="21"/>
                        </w:rPr>
                        <w:t>Centura</w:t>
                      </w:r>
                      <w:proofErr w:type="spellEnd"/>
                      <w:r w:rsidRPr="00145D8C">
                        <w:rPr>
                          <w:rFonts w:ascii="Montserrat" w:hAnsi="Montserrat"/>
                          <w:b/>
                          <w:sz w:val="21"/>
                          <w:szCs w:val="21"/>
                        </w:rPr>
                        <w:t xml:space="preserve"> Health:</w:t>
                      </w:r>
                    </w:p>
                    <w:p w14:paraId="69F2370F" w14:textId="1964129A" w:rsidR="000E5B04" w:rsidRPr="00145D8C" w:rsidRDefault="00B065D6" w:rsidP="008004BB">
                      <w:pPr>
                        <w:pStyle w:val="ListParagraph"/>
                        <w:numPr>
                          <w:ilvl w:val="0"/>
                          <w:numId w:val="5"/>
                        </w:numPr>
                        <w:spacing w:after="0" w:line="240" w:lineRule="auto"/>
                        <w:rPr>
                          <w:rFonts w:ascii="Montserrat" w:hAnsi="Montserrat"/>
                          <w:b/>
                          <w:color w:val="63656A" w:themeColor="text1"/>
                          <w:sz w:val="21"/>
                          <w:szCs w:val="21"/>
                        </w:rPr>
                      </w:pPr>
                      <w:r w:rsidRPr="00145D8C">
                        <w:rPr>
                          <w:rFonts w:ascii="Montserrat" w:hAnsi="Montserrat"/>
                          <w:sz w:val="21"/>
                          <w:szCs w:val="21"/>
                        </w:rPr>
                        <w:t xml:space="preserve">For apprentices without an active BLS (Basic Life Support) from the American Heart Association, certification will be required within 90 days of employment. Training will be offered via </w:t>
                      </w:r>
                      <w:proofErr w:type="spellStart"/>
                      <w:r w:rsidRPr="00145D8C">
                        <w:rPr>
                          <w:rFonts w:ascii="Montserrat" w:hAnsi="Montserrat"/>
                          <w:sz w:val="21"/>
                          <w:szCs w:val="21"/>
                        </w:rPr>
                        <w:t>Edcor</w:t>
                      </w:r>
                      <w:proofErr w:type="spellEnd"/>
                      <w:r w:rsidRPr="00145D8C">
                        <w:rPr>
                          <w:rFonts w:ascii="Montserrat" w:hAnsi="Montserrat"/>
                          <w:sz w:val="21"/>
                          <w:szCs w:val="21"/>
                        </w:rPr>
                        <w:t xml:space="preserve"> during orientation.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B80B9C0" wp14:editId="79BE3550">
                <wp:simplePos x="0" y="0"/>
                <wp:positionH relativeFrom="column">
                  <wp:posOffset>0</wp:posOffset>
                </wp:positionH>
                <wp:positionV relativeFrom="paragraph">
                  <wp:posOffset>8968154</wp:posOffset>
                </wp:positionV>
                <wp:extent cx="6854483"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4483"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E189C" w14:textId="2890CB94" w:rsidR="000E5B04" w:rsidRPr="00C521F7" w:rsidRDefault="000E5B04" w:rsidP="000E5B04">
                            <w:pPr>
                              <w:rPr>
                                <w:rFonts w:ascii="Arial" w:hAnsi="Arial" w:cs="Arial"/>
                                <w:color w:val="63656A"/>
                                <w:sz w:val="12"/>
                                <w:szCs w:val="12"/>
                              </w:rPr>
                            </w:pPr>
                            <w:r w:rsidRPr="00C521F7">
                              <w:rPr>
                                <w:rFonts w:ascii="Arial" w:hAnsi="Arial" w:cs="Arial"/>
                                <w:color w:val="63656A"/>
                                <w:sz w:val="12"/>
                                <w:szCs w:val="12"/>
                              </w:rPr>
                              <w:t xml:space="preserve">Centura Health does not discriminate against any person on the basis of race, color, national origin, disability, age, sex, religion, creed, ancestry, sexual orientation, and marital status in admission, treatment, or participation in its programs, services and activities, or in employment. For further information about this policy contact Centura Health’s Office of the General Counsel at 1-303-673-8166 (TTY: 711). Copyright © Centura Health, 2017. </w:t>
                            </w:r>
                          </w:p>
                          <w:p w14:paraId="1E47724A" w14:textId="77777777" w:rsidR="00A77FCE" w:rsidRDefault="00A77FCE" w:rsidP="00A77FCE"/>
                          <w:p w14:paraId="4D603020" w14:textId="77777777" w:rsidR="005F6FAB" w:rsidRDefault="005F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B9C0" id="Text Box 7" o:spid="_x0000_s1027" type="#_x0000_t202" style="position:absolute;margin-left:0;margin-top:706.15pt;width:539.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" filled="f" stroked="f" strokeweight=".5pt">
                <v:textbox>
                  <w:txbxContent>
                    <w:p w14:paraId="007E189C" w14:textId="2890CB94" w:rsidR="000E5B04" w:rsidRPr="00C521F7" w:rsidRDefault="000E5B04" w:rsidP="000E5B04">
                      <w:pPr>
                        <w:rPr>
                          <w:rFonts w:ascii="Arial" w:hAnsi="Arial" w:cs="Arial"/>
                          <w:color w:val="63656A"/>
                          <w:sz w:val="12"/>
                          <w:szCs w:val="12"/>
                        </w:rPr>
                      </w:pPr>
                      <w:r w:rsidRPr="00C521F7">
                        <w:rPr>
                          <w:rFonts w:ascii="Arial" w:hAnsi="Arial" w:cs="Arial"/>
                          <w:color w:val="63656A"/>
                          <w:sz w:val="12"/>
                          <w:szCs w:val="12"/>
                        </w:rPr>
                        <w:t xml:space="preserve">Centura Health does not discriminate against any person on the basis of race, color, national origin, disability, age, sex, religion, creed, ancestry, sexual orientation, and marital status in admission, treatment, or participation in its programs, services and activities, or in employment. For further information about this policy contact Centura Health’s Office of the General Counsel at 1-303-673-8166 (TTY: 711). Copyright © Centura Health, 2017. </w:t>
                      </w:r>
                    </w:p>
                    <w:p w14:paraId="1E47724A" w14:textId="77777777" w:rsidR="00A77FCE" w:rsidRDefault="00A77FCE" w:rsidP="00A77FCE"/>
                    <w:p w14:paraId="4D603020" w14:textId="77777777" w:rsidR="005F6FAB" w:rsidRDefault="005F6FAB"/>
                  </w:txbxContent>
                </v:textbox>
              </v:shape>
            </w:pict>
          </mc:Fallback>
        </mc:AlternateContent>
      </w:r>
      <w:r w:rsidR="00AB6305">
        <w:rPr>
          <w:noProof/>
        </w:rPr>
        <mc:AlternateContent>
          <mc:Choice Requires="wps">
            <w:drawing>
              <wp:anchor distT="0" distB="0" distL="114300" distR="114300" simplePos="0" relativeHeight="251674624" behindDoc="0" locked="0" layoutInCell="1" allowOverlap="1" wp14:anchorId="0E256FD4" wp14:editId="6E6FDE3F">
                <wp:simplePos x="0" y="0"/>
                <wp:positionH relativeFrom="column">
                  <wp:posOffset>1952625</wp:posOffset>
                </wp:positionH>
                <wp:positionV relativeFrom="paragraph">
                  <wp:posOffset>1685925</wp:posOffset>
                </wp:positionV>
                <wp:extent cx="477774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7774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F19B" w14:textId="2E54D28B" w:rsidR="00F40A14" w:rsidRPr="00145D8C" w:rsidRDefault="00A11850">
                            <w:pPr>
                              <w:rPr>
                                <w:rFonts w:ascii="Montserrat" w:hAnsi="Montserrat"/>
                                <w:color w:val="FFFFFF" w:themeColor="background1"/>
                                <w:sz w:val="32"/>
                                <w:szCs w:val="32"/>
                              </w:rPr>
                            </w:pPr>
                            <w:r w:rsidRPr="00145D8C">
                              <w:rPr>
                                <w:rFonts w:ascii="Montserrat" w:hAnsi="Montserrat"/>
                                <w:color w:val="FFFFFF" w:themeColor="background1"/>
                                <w:sz w:val="32"/>
                                <w:szCs w:val="32"/>
                              </w:rPr>
                              <w:t>Frequently Asked Questions</w:t>
                            </w:r>
                            <w:r w:rsidR="00F40A14" w:rsidRPr="00145D8C">
                              <w:rPr>
                                <w:rFonts w:ascii="Montserrat" w:hAnsi="Montserrat"/>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6FD4" id="Text Box 8" o:spid="_x0000_s1028" type="#_x0000_t202" style="position:absolute;margin-left:153.75pt;margin-top:132.75pt;width:376.2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" filled="f" stroked="f" strokeweight=".5pt">
                <v:textbox>
                  <w:txbxContent>
                    <w:p w14:paraId="092AF19B" w14:textId="2E54D28B" w:rsidR="00F40A14" w:rsidRPr="00145D8C" w:rsidRDefault="00A11850">
                      <w:pPr>
                        <w:rPr>
                          <w:rFonts w:ascii="Montserrat" w:hAnsi="Montserrat"/>
                          <w:color w:val="FFFFFF" w:themeColor="background1"/>
                          <w:sz w:val="32"/>
                          <w:szCs w:val="32"/>
                        </w:rPr>
                      </w:pPr>
                      <w:r w:rsidRPr="00145D8C">
                        <w:rPr>
                          <w:rFonts w:ascii="Montserrat" w:hAnsi="Montserrat"/>
                          <w:color w:val="FFFFFF" w:themeColor="background1"/>
                          <w:sz w:val="32"/>
                          <w:szCs w:val="32"/>
                        </w:rPr>
                        <w:t>Frequently Asked Questions</w:t>
                      </w:r>
                      <w:r w:rsidR="00F40A14" w:rsidRPr="00145D8C">
                        <w:rPr>
                          <w:rFonts w:ascii="Montserrat" w:hAnsi="Montserrat"/>
                          <w:color w:val="FFFFFF" w:themeColor="background1"/>
                          <w:sz w:val="32"/>
                          <w:szCs w:val="32"/>
                        </w:rPr>
                        <w:t xml:space="preserve"> </w:t>
                      </w:r>
                    </w:p>
                  </w:txbxContent>
                </v:textbox>
              </v:shape>
            </w:pict>
          </mc:Fallback>
        </mc:AlternateContent>
      </w:r>
      <w:r w:rsidR="00AB6305">
        <w:rPr>
          <w:noProof/>
        </w:rPr>
        <mc:AlternateContent>
          <mc:Choice Requires="wps">
            <w:drawing>
              <wp:anchor distT="0" distB="0" distL="114300" distR="114300" simplePos="0" relativeHeight="251660288" behindDoc="0" locked="0" layoutInCell="1" allowOverlap="1" wp14:anchorId="57B190EC" wp14:editId="2D0BD2AC">
                <wp:simplePos x="0" y="0"/>
                <wp:positionH relativeFrom="column">
                  <wp:posOffset>1952625</wp:posOffset>
                </wp:positionH>
                <wp:positionV relativeFrom="page">
                  <wp:posOffset>857250</wp:posOffset>
                </wp:positionV>
                <wp:extent cx="4782312" cy="828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82312"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19103" w14:textId="144A4493" w:rsidR="004A0847" w:rsidRPr="00145D8C" w:rsidRDefault="00A11850" w:rsidP="00A11850">
                            <w:pPr>
                              <w:spacing w:after="0" w:line="240" w:lineRule="auto"/>
                              <w:jc w:val="center"/>
                              <w:rPr>
                                <w:rFonts w:ascii="Montserrat" w:hAnsi="Montserrat"/>
                                <w:color w:val="FFFFFF" w:themeColor="background1"/>
                                <w:sz w:val="36"/>
                                <w:szCs w:val="32"/>
                              </w:rPr>
                            </w:pPr>
                            <w:r w:rsidRPr="00145D8C">
                              <w:rPr>
                                <w:rFonts w:ascii="Montserrat" w:hAnsi="Montserrat"/>
                                <w:b/>
                                <w:color w:val="FFFFFF" w:themeColor="background1"/>
                                <w:sz w:val="52"/>
                                <w:szCs w:val="48"/>
                              </w:rPr>
                              <w:t>Medical Assistant Apprenticeship 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90EC" id="Text Box 3" o:spid="_x0000_s1029" type="#_x0000_t202" style="position:absolute;margin-left:153.75pt;margin-top:67.5pt;width:376.5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" filled="f" stroked="f" strokeweight=".5pt">
                <v:textbox>
                  <w:txbxContent>
                    <w:p w14:paraId="57B19103" w14:textId="144A4493" w:rsidR="004A0847" w:rsidRPr="00145D8C" w:rsidRDefault="00A11850" w:rsidP="00A11850">
                      <w:pPr>
                        <w:spacing w:after="0" w:line="240" w:lineRule="auto"/>
                        <w:jc w:val="center"/>
                        <w:rPr>
                          <w:rFonts w:ascii="Montserrat" w:hAnsi="Montserrat"/>
                          <w:color w:val="FFFFFF" w:themeColor="background1"/>
                          <w:sz w:val="36"/>
                          <w:szCs w:val="32"/>
                        </w:rPr>
                      </w:pPr>
                      <w:r w:rsidRPr="00145D8C">
                        <w:rPr>
                          <w:rFonts w:ascii="Montserrat" w:hAnsi="Montserrat"/>
                          <w:b/>
                          <w:color w:val="FFFFFF" w:themeColor="background1"/>
                          <w:sz w:val="52"/>
                          <w:szCs w:val="48"/>
                        </w:rPr>
                        <w:t>Medical Assistant Apprenticeship FAQ</w:t>
                      </w:r>
                    </w:p>
                  </w:txbxContent>
                </v:textbox>
                <w10:wrap anchory="page"/>
              </v:shape>
            </w:pict>
          </mc:Fallback>
        </mc:AlternateContent>
      </w:r>
      <w:r w:rsidR="00F40A14">
        <w:rPr>
          <w:noProof/>
        </w:rPr>
        <mc:AlternateContent>
          <mc:Choice Requires="wps">
            <w:drawing>
              <wp:anchor distT="0" distB="0" distL="114300" distR="114300" simplePos="0" relativeHeight="251672576" behindDoc="0" locked="0" layoutInCell="1" allowOverlap="1" wp14:anchorId="61EA770F" wp14:editId="48AAE18B">
                <wp:simplePos x="0" y="0"/>
                <wp:positionH relativeFrom="margin">
                  <wp:posOffset>0</wp:posOffset>
                </wp:positionH>
                <wp:positionV relativeFrom="paragraph">
                  <wp:posOffset>1600200</wp:posOffset>
                </wp:positionV>
                <wp:extent cx="6854190" cy="466725"/>
                <wp:effectExtent l="0" t="0" r="3810" b="9525"/>
                <wp:wrapNone/>
                <wp:docPr id="6" name="Rectangle 6"/>
                <wp:cNvGraphicFramePr/>
                <a:graphic xmlns:a="http://schemas.openxmlformats.org/drawingml/2006/main">
                  <a:graphicData uri="http://schemas.microsoft.com/office/word/2010/wordprocessingShape">
                    <wps:wsp>
                      <wps:cNvSpPr/>
                      <wps:spPr>
                        <a:xfrm>
                          <a:off x="0" y="0"/>
                          <a:ext cx="6854190" cy="466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41DF" id="Rectangle 6" o:spid="_x0000_s1026" style="position:absolute;margin-left:0;margin-top:126pt;width:539.7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" fillcolor="#2087c8 [3215]" stroked="f" strokeweight="1pt">
                <w10:wrap anchorx="margin"/>
              </v:rect>
            </w:pict>
          </mc:Fallback>
        </mc:AlternateContent>
      </w:r>
      <w:r w:rsidR="00F40A14">
        <w:rPr>
          <w:noProof/>
        </w:rPr>
        <w:drawing>
          <wp:anchor distT="0" distB="0" distL="114300" distR="114300" simplePos="0" relativeHeight="251670528" behindDoc="0" locked="0" layoutInCell="1" allowOverlap="1" wp14:anchorId="5A7EFB14" wp14:editId="72C5F0E7">
            <wp:simplePos x="0" y="0"/>
            <wp:positionH relativeFrom="margin">
              <wp:posOffset>276225</wp:posOffset>
            </wp:positionH>
            <wp:positionV relativeFrom="paragraph">
              <wp:posOffset>323850</wp:posOffset>
            </wp:positionV>
            <wp:extent cx="1141095" cy="914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uraHealth_Logo_White_V.png"/>
                    <pic:cNvPicPr/>
                  </pic:nvPicPr>
                  <pic:blipFill>
                    <a:blip r:embed="rId7">
                      <a:extLst>
                        <a:ext uri="{28A0092B-C50C-407E-A947-70E740481C1C}">
                          <a14:useLocalDpi xmlns:a14="http://schemas.microsoft.com/office/drawing/2010/main" val="0"/>
                        </a:ext>
                      </a:extLst>
                    </a:blip>
                    <a:stretch>
                      <a:fillRect/>
                    </a:stretch>
                  </pic:blipFill>
                  <pic:spPr>
                    <a:xfrm>
                      <a:off x="0" y="0"/>
                      <a:ext cx="1141095" cy="914400"/>
                    </a:xfrm>
                    <a:prstGeom prst="rect">
                      <a:avLst/>
                    </a:prstGeom>
                  </pic:spPr>
                </pic:pic>
              </a:graphicData>
            </a:graphic>
            <wp14:sizeRelH relativeFrom="margin">
              <wp14:pctWidth>0</wp14:pctWidth>
            </wp14:sizeRelH>
            <wp14:sizeRelV relativeFrom="margin">
              <wp14:pctHeight>0</wp14:pctHeight>
            </wp14:sizeRelV>
          </wp:anchor>
        </w:drawing>
      </w:r>
      <w:r w:rsidR="00F40A14">
        <w:rPr>
          <w:noProof/>
        </w:rPr>
        <mc:AlternateContent>
          <mc:Choice Requires="wps">
            <w:drawing>
              <wp:anchor distT="0" distB="0" distL="114300" distR="114300" simplePos="0" relativeHeight="251659264" behindDoc="0" locked="0" layoutInCell="1" allowOverlap="1" wp14:anchorId="57B190F2" wp14:editId="06D43E2B">
                <wp:simplePos x="0" y="0"/>
                <wp:positionH relativeFrom="margin">
                  <wp:align>right</wp:align>
                </wp:positionH>
                <wp:positionV relativeFrom="paragraph">
                  <wp:posOffset>0</wp:posOffset>
                </wp:positionV>
                <wp:extent cx="6854190" cy="1600200"/>
                <wp:effectExtent l="0" t="0" r="3810" b="0"/>
                <wp:wrapNone/>
                <wp:docPr id="1" name="Rectangle 1"/>
                <wp:cNvGraphicFramePr/>
                <a:graphic xmlns:a="http://schemas.openxmlformats.org/drawingml/2006/main">
                  <a:graphicData uri="http://schemas.microsoft.com/office/word/2010/wordprocessingShape">
                    <wps:wsp>
                      <wps:cNvSpPr/>
                      <wps:spPr>
                        <a:xfrm>
                          <a:off x="0" y="0"/>
                          <a:ext cx="6854190" cy="16002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F08E" id="Rectangle 1" o:spid="_x0000_s1026" style="position:absolute;margin-left:488.5pt;margin-top:0;width:539.7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" fillcolor="#19bfdb [3207]" stroked="f" strokeweight="1pt">
                <w10:wrap anchorx="margin"/>
              </v:rect>
            </w:pict>
          </mc:Fallback>
        </mc:AlternateContent>
      </w:r>
    </w:p>
    <w:sectPr w:rsidR="005F5818" w:rsidSect="00F40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notTrueType/>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5B3"/>
    <w:multiLevelType w:val="hybridMultilevel"/>
    <w:tmpl w:val="6E1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530"/>
    <w:multiLevelType w:val="hybridMultilevel"/>
    <w:tmpl w:val="F700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1691"/>
    <w:multiLevelType w:val="hybridMultilevel"/>
    <w:tmpl w:val="FE7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2257E"/>
    <w:multiLevelType w:val="hybridMultilevel"/>
    <w:tmpl w:val="3F5AB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76A02"/>
    <w:multiLevelType w:val="hybridMultilevel"/>
    <w:tmpl w:val="92F2CB12"/>
    <w:lvl w:ilvl="0" w:tplc="6E1CB4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9F6"/>
    <w:multiLevelType w:val="hybridMultilevel"/>
    <w:tmpl w:val="D60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91DFD"/>
    <w:multiLevelType w:val="hybridMultilevel"/>
    <w:tmpl w:val="36A4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F10E7"/>
    <w:multiLevelType w:val="hybridMultilevel"/>
    <w:tmpl w:val="23EA3ACA"/>
    <w:lvl w:ilvl="0" w:tplc="62641244">
      <w:numFmt w:val="bullet"/>
      <w:lvlText w:val="-"/>
      <w:lvlJc w:val="left"/>
      <w:pPr>
        <w:ind w:left="720" w:hanging="360"/>
      </w:pPr>
      <w:rPr>
        <w:rFonts w:ascii="Arial" w:eastAsiaTheme="minorHAns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6275E"/>
    <w:multiLevelType w:val="hybridMultilevel"/>
    <w:tmpl w:val="CED8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47"/>
    <w:rsid w:val="000C4028"/>
    <w:rsid w:val="000E5B04"/>
    <w:rsid w:val="00110806"/>
    <w:rsid w:val="00116F19"/>
    <w:rsid w:val="00145D8C"/>
    <w:rsid w:val="00160D76"/>
    <w:rsid w:val="00172F39"/>
    <w:rsid w:val="001A45FB"/>
    <w:rsid w:val="00203B9C"/>
    <w:rsid w:val="0026091B"/>
    <w:rsid w:val="00346827"/>
    <w:rsid w:val="00346BDA"/>
    <w:rsid w:val="00360134"/>
    <w:rsid w:val="003756AF"/>
    <w:rsid w:val="003C5480"/>
    <w:rsid w:val="003F4F4E"/>
    <w:rsid w:val="00410066"/>
    <w:rsid w:val="00423A35"/>
    <w:rsid w:val="00447E15"/>
    <w:rsid w:val="0046506B"/>
    <w:rsid w:val="004A0847"/>
    <w:rsid w:val="004A0D02"/>
    <w:rsid w:val="0050455D"/>
    <w:rsid w:val="0051748A"/>
    <w:rsid w:val="00525AE2"/>
    <w:rsid w:val="005A7A06"/>
    <w:rsid w:val="005B7652"/>
    <w:rsid w:val="005F5121"/>
    <w:rsid w:val="005F5818"/>
    <w:rsid w:val="005F6FAB"/>
    <w:rsid w:val="00617F88"/>
    <w:rsid w:val="00630F8C"/>
    <w:rsid w:val="00650E3F"/>
    <w:rsid w:val="006E1B6C"/>
    <w:rsid w:val="007541ED"/>
    <w:rsid w:val="007837D2"/>
    <w:rsid w:val="00855D01"/>
    <w:rsid w:val="00875677"/>
    <w:rsid w:val="008A5F30"/>
    <w:rsid w:val="008B6888"/>
    <w:rsid w:val="008F07E3"/>
    <w:rsid w:val="008F31E1"/>
    <w:rsid w:val="009448D1"/>
    <w:rsid w:val="00970E2C"/>
    <w:rsid w:val="009778C8"/>
    <w:rsid w:val="009814C7"/>
    <w:rsid w:val="009A0A09"/>
    <w:rsid w:val="009F3F91"/>
    <w:rsid w:val="00A11850"/>
    <w:rsid w:val="00A23D2F"/>
    <w:rsid w:val="00A77FCE"/>
    <w:rsid w:val="00AB6305"/>
    <w:rsid w:val="00B065D6"/>
    <w:rsid w:val="00B2294D"/>
    <w:rsid w:val="00B41D45"/>
    <w:rsid w:val="00BA55CE"/>
    <w:rsid w:val="00C12A46"/>
    <w:rsid w:val="00C61911"/>
    <w:rsid w:val="00C900B1"/>
    <w:rsid w:val="00CA4101"/>
    <w:rsid w:val="00CF3686"/>
    <w:rsid w:val="00D02733"/>
    <w:rsid w:val="00D04517"/>
    <w:rsid w:val="00D33B36"/>
    <w:rsid w:val="00D341BB"/>
    <w:rsid w:val="00DA3AB4"/>
    <w:rsid w:val="00E37FE7"/>
    <w:rsid w:val="00E444A7"/>
    <w:rsid w:val="00E45BDD"/>
    <w:rsid w:val="00E72F6A"/>
    <w:rsid w:val="00E94792"/>
    <w:rsid w:val="00E969A7"/>
    <w:rsid w:val="00EF31E9"/>
    <w:rsid w:val="00F1000A"/>
    <w:rsid w:val="00F40A14"/>
    <w:rsid w:val="00F41037"/>
    <w:rsid w:val="00F54FE4"/>
    <w:rsid w:val="00F86B1A"/>
    <w:rsid w:val="00F90F08"/>
    <w:rsid w:val="00F97ED5"/>
    <w:rsid w:val="00FE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190E5"/>
  <w15:docId w15:val="{C82F75AC-C54F-469A-A67B-EB0A794C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47"/>
    <w:rPr>
      <w:rFonts w:ascii="Tahoma" w:hAnsi="Tahoma" w:cs="Tahoma"/>
      <w:sz w:val="16"/>
      <w:szCs w:val="16"/>
    </w:rPr>
  </w:style>
  <w:style w:type="character" w:styleId="Hyperlink">
    <w:name w:val="Hyperlink"/>
    <w:basedOn w:val="DefaultParagraphFont"/>
    <w:uiPriority w:val="99"/>
    <w:unhideWhenUsed/>
    <w:rsid w:val="00423A35"/>
    <w:rPr>
      <w:color w:val="19BFDB" w:themeColor="hyperlink"/>
      <w:u w:val="single"/>
    </w:rPr>
  </w:style>
  <w:style w:type="paragraph" w:styleId="ListParagraph">
    <w:name w:val="List Paragraph"/>
    <w:basedOn w:val="Normal"/>
    <w:uiPriority w:val="34"/>
    <w:qFormat/>
    <w:rsid w:val="004A0D02"/>
    <w:pPr>
      <w:ind w:left="720"/>
      <w:contextualSpacing/>
    </w:pPr>
  </w:style>
  <w:style w:type="character" w:styleId="UnresolvedMention">
    <w:name w:val="Unresolved Mention"/>
    <w:basedOn w:val="DefaultParagraphFont"/>
    <w:uiPriority w:val="99"/>
    <w:semiHidden/>
    <w:unhideWhenUsed/>
    <w:rsid w:val="000E5B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2322">
      <w:bodyDiv w:val="1"/>
      <w:marLeft w:val="0"/>
      <w:marRight w:val="0"/>
      <w:marTop w:val="0"/>
      <w:marBottom w:val="0"/>
      <w:divBdr>
        <w:top w:val="none" w:sz="0" w:space="0" w:color="auto"/>
        <w:left w:val="none" w:sz="0" w:space="0" w:color="auto"/>
        <w:bottom w:val="none" w:sz="0" w:space="0" w:color="auto"/>
        <w:right w:val="none" w:sz="0" w:space="0" w:color="auto"/>
      </w:divBdr>
    </w:div>
    <w:div w:id="490561964">
      <w:bodyDiv w:val="1"/>
      <w:marLeft w:val="0"/>
      <w:marRight w:val="0"/>
      <w:marTop w:val="0"/>
      <w:marBottom w:val="0"/>
      <w:divBdr>
        <w:top w:val="none" w:sz="0" w:space="0" w:color="auto"/>
        <w:left w:val="none" w:sz="0" w:space="0" w:color="auto"/>
        <w:bottom w:val="none" w:sz="0" w:space="0" w:color="auto"/>
        <w:right w:val="none" w:sz="0" w:space="0" w:color="auto"/>
      </w:divBdr>
    </w:div>
    <w:div w:id="804082133">
      <w:bodyDiv w:val="1"/>
      <w:marLeft w:val="0"/>
      <w:marRight w:val="0"/>
      <w:marTop w:val="0"/>
      <w:marBottom w:val="0"/>
      <w:divBdr>
        <w:top w:val="none" w:sz="0" w:space="0" w:color="auto"/>
        <w:left w:val="none" w:sz="0" w:space="0" w:color="auto"/>
        <w:bottom w:val="none" w:sz="0" w:space="0" w:color="auto"/>
        <w:right w:val="none" w:sz="0" w:space="0" w:color="auto"/>
      </w:divBdr>
    </w:div>
    <w:div w:id="836112740">
      <w:bodyDiv w:val="1"/>
      <w:marLeft w:val="0"/>
      <w:marRight w:val="0"/>
      <w:marTop w:val="0"/>
      <w:marBottom w:val="0"/>
      <w:divBdr>
        <w:top w:val="none" w:sz="0" w:space="0" w:color="auto"/>
        <w:left w:val="none" w:sz="0" w:space="0" w:color="auto"/>
        <w:bottom w:val="none" w:sz="0" w:space="0" w:color="auto"/>
        <w:right w:val="none" w:sz="0" w:space="0" w:color="auto"/>
      </w:divBdr>
    </w:div>
    <w:div w:id="1624923172">
      <w:bodyDiv w:val="1"/>
      <w:marLeft w:val="0"/>
      <w:marRight w:val="0"/>
      <w:marTop w:val="0"/>
      <w:marBottom w:val="0"/>
      <w:divBdr>
        <w:top w:val="none" w:sz="0" w:space="0" w:color="auto"/>
        <w:left w:val="none" w:sz="0" w:space="0" w:color="auto"/>
        <w:bottom w:val="none" w:sz="0" w:space="0" w:color="auto"/>
        <w:right w:val="none" w:sz="0" w:space="0" w:color="auto"/>
      </w:divBdr>
    </w:div>
    <w:div w:id="18785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job.me/pXMdue" TargetMode="External"/><Relationship Id="rId5" Type="http://schemas.openxmlformats.org/officeDocument/2006/relationships/hyperlink" Target="http://yourjob.me/pXMd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2">
  <a:themeElements>
    <a:clrScheme name="Centura Color Palette">
      <a:dk1>
        <a:srgbClr val="63656A"/>
      </a:dk1>
      <a:lt1>
        <a:sysClr val="window" lastClr="FFFFFF"/>
      </a:lt1>
      <a:dk2>
        <a:srgbClr val="2087C8"/>
      </a:dk2>
      <a:lt2>
        <a:srgbClr val="CFCFCD"/>
      </a:lt2>
      <a:accent1>
        <a:srgbClr val="F9D53F"/>
      </a:accent1>
      <a:accent2>
        <a:srgbClr val="FAC316"/>
      </a:accent2>
      <a:accent3>
        <a:srgbClr val="83C287"/>
      </a:accent3>
      <a:accent4>
        <a:srgbClr val="19BFDB"/>
      </a:accent4>
      <a:accent5>
        <a:srgbClr val="F48473"/>
      </a:accent5>
      <a:accent6>
        <a:srgbClr val="9D2E62"/>
      </a:accent6>
      <a:hlink>
        <a:srgbClr val="19BFDB"/>
      </a:hlink>
      <a:folHlink>
        <a:srgbClr val="2087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2" id="{B000E3AE-249D-48F5-95AD-32998BB54F55}" vid="{B2DFC829-B738-4ABA-B6E4-F724C8AE86B5}"/>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Brokaw, Emma L</cp:lastModifiedBy>
  <cp:revision>14</cp:revision>
  <cp:lastPrinted>2019-10-07T19:35:00Z</cp:lastPrinted>
  <dcterms:created xsi:type="dcterms:W3CDTF">2019-08-28T21:19:00Z</dcterms:created>
  <dcterms:modified xsi:type="dcterms:W3CDTF">2019-10-08T21:49:00Z</dcterms:modified>
</cp:coreProperties>
</file>