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12" w:rsidRDefault="00F916B2">
      <w:pPr>
        <w:jc w:val="center"/>
        <w:rPr>
          <w:b/>
          <w:sz w:val="28"/>
        </w:rPr>
      </w:pPr>
      <w:r>
        <w:rPr>
          <w:b/>
          <w:sz w:val="28"/>
        </w:rPr>
        <w:t>NK7EO-12</w:t>
      </w:r>
      <w:bookmarkStart w:id="0" w:name="_GoBack"/>
      <w:bookmarkEnd w:id="0"/>
      <w:r w:rsidR="000661B0">
        <w:rPr>
          <w:b/>
          <w:sz w:val="28"/>
        </w:rPr>
        <w:t xml:space="preserve">  </w:t>
      </w:r>
      <w:r w:rsidR="00CC7712">
        <w:rPr>
          <w:b/>
          <w:sz w:val="28"/>
        </w:rPr>
        <w:t>PROCESS IMPROVEMENT TEAM</w:t>
      </w:r>
    </w:p>
    <w:p w:rsidR="00CC7712" w:rsidRDefault="008F2749">
      <w:pPr>
        <w:jc w:val="center"/>
        <w:rPr>
          <w:b/>
          <w:sz w:val="28"/>
        </w:rPr>
      </w:pPr>
      <w:r>
        <w:rPr>
          <w:b/>
          <w:sz w:val="28"/>
        </w:rPr>
        <w:t xml:space="preserve">Pressure Ulcer Prevention </w:t>
      </w:r>
      <w:r w:rsidR="003F622E">
        <w:rPr>
          <w:b/>
          <w:sz w:val="28"/>
        </w:rPr>
        <w:t>in ED</w:t>
      </w:r>
    </w:p>
    <w:p w:rsidR="00E02C80" w:rsidRPr="007772DA" w:rsidRDefault="00E02C80">
      <w:pPr>
        <w:jc w:val="center"/>
        <w:rPr>
          <w:b/>
          <w:sz w:val="32"/>
          <w:szCs w:val="32"/>
        </w:rPr>
      </w:pPr>
      <w:r w:rsidRPr="007772DA">
        <w:rPr>
          <w:b/>
          <w:sz w:val="32"/>
          <w:szCs w:val="32"/>
        </w:rPr>
        <w:t>Date initiated:</w:t>
      </w:r>
      <w:r w:rsidR="008815AE" w:rsidRPr="007772DA">
        <w:rPr>
          <w:b/>
          <w:sz w:val="32"/>
          <w:szCs w:val="32"/>
        </w:rPr>
        <w:t xml:space="preserve"> </w:t>
      </w:r>
      <w:r w:rsidR="003F622E">
        <w:rPr>
          <w:b/>
          <w:sz w:val="32"/>
          <w:szCs w:val="32"/>
        </w:rPr>
        <w:t>7</w:t>
      </w:r>
      <w:r w:rsidR="0063583C" w:rsidRPr="007772DA">
        <w:rPr>
          <w:b/>
          <w:sz w:val="32"/>
          <w:szCs w:val="32"/>
        </w:rPr>
        <w:t>/20</w:t>
      </w:r>
      <w:r w:rsidR="003F622E">
        <w:rPr>
          <w:b/>
          <w:sz w:val="32"/>
          <w:szCs w:val="32"/>
        </w:rPr>
        <w:t>11</w:t>
      </w:r>
    </w:p>
    <w:tbl>
      <w:tblPr>
        <w:tblW w:w="9578" w:type="dxa"/>
        <w:tblLayout w:type="fixed"/>
        <w:tblLook w:val="0000" w:firstRow="0" w:lastRow="0" w:firstColumn="0" w:lastColumn="0" w:noHBand="0" w:noVBand="0"/>
      </w:tblPr>
      <w:tblGrid>
        <w:gridCol w:w="918"/>
        <w:gridCol w:w="8660"/>
      </w:tblGrid>
      <w:tr w:rsidR="00CC7712" w:rsidTr="009B55F1">
        <w:trPr>
          <w:trHeight w:val="882"/>
        </w:trPr>
        <w:tc>
          <w:tcPr>
            <w:tcW w:w="91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7712" w:rsidRPr="009B55F1" w:rsidRDefault="00CC7712">
            <w:pPr>
              <w:rPr>
                <w:rFonts w:cs="Arial"/>
                <w:szCs w:val="24"/>
              </w:rPr>
            </w:pPr>
            <w:r w:rsidRPr="009B55F1">
              <w:rPr>
                <w:rFonts w:cs="Arial"/>
                <w:b/>
                <w:smallCaps/>
                <w:szCs w:val="24"/>
              </w:rPr>
              <w:t>Find A Process To Improve</w:t>
            </w:r>
            <w:r w:rsidR="00074CB4" w:rsidRPr="009B55F1">
              <w:rPr>
                <w:rFonts w:cs="Arial"/>
                <w:b/>
                <w:smallCaps/>
                <w:szCs w:val="24"/>
              </w:rPr>
              <w:t>:</w:t>
            </w:r>
            <w:r w:rsidR="009B55F1" w:rsidRPr="009B55F1">
              <w:rPr>
                <w:rFonts w:cs="Arial"/>
                <w:szCs w:val="24"/>
              </w:rPr>
              <w:t xml:space="preserve"> Nosocomial pressure ulcers continue to occur at PSF.  Patients stay in ED on poor gurney mattresses.  Patients arrive to nursing units with undocumented pressure ulcer.</w:t>
            </w:r>
          </w:p>
        </w:tc>
      </w:tr>
      <w:tr w:rsidR="00CC7712" w:rsidTr="009B55F1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</w:tcPr>
          <w:p w:rsidR="00CC7712" w:rsidRPr="009B55F1" w:rsidRDefault="00CC7712" w:rsidP="009B55F1">
            <w:pPr>
              <w:rPr>
                <w:b/>
                <w:sz w:val="22"/>
                <w:szCs w:val="22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55F1" w:rsidRPr="009B55F1" w:rsidRDefault="009B55F1" w:rsidP="009B55F1">
            <w:pPr>
              <w:rPr>
                <w:rFonts w:cs="Arial"/>
                <w:szCs w:val="24"/>
              </w:rPr>
            </w:pPr>
          </w:p>
        </w:tc>
      </w:tr>
      <w:tr w:rsidR="00CC7712" w:rsidTr="009B55F1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712" w:rsidRPr="009B55F1" w:rsidRDefault="00CC7712">
            <w:pPr>
              <w:rPr>
                <w:rFonts w:cs="Arial"/>
                <w:smallCaps/>
                <w:szCs w:val="24"/>
              </w:rPr>
            </w:pPr>
            <w:r w:rsidRPr="009B55F1">
              <w:rPr>
                <w:rFonts w:cs="Arial"/>
                <w:b/>
                <w:smallCaps/>
                <w:szCs w:val="24"/>
              </w:rPr>
              <w:t>Organize A Team</w:t>
            </w:r>
            <w:r w:rsidR="00074CB4" w:rsidRPr="009B55F1">
              <w:rPr>
                <w:rFonts w:cs="Arial"/>
                <w:b/>
                <w:smallCaps/>
                <w:szCs w:val="24"/>
              </w:rPr>
              <w:t>:</w:t>
            </w:r>
            <w:r w:rsidR="009B55F1" w:rsidRPr="009B55F1">
              <w:rPr>
                <w:rFonts w:cs="Arial"/>
                <w:smallCaps/>
                <w:szCs w:val="24"/>
              </w:rPr>
              <w:t xml:space="preserve">  ED Unit Practice Council, (C Imlay, C Tumanis, L Montijo), Wound Clinical Manager (R Salmore).</w:t>
            </w:r>
          </w:p>
          <w:p w:rsidR="008815AE" w:rsidRPr="009B55F1" w:rsidRDefault="008815AE" w:rsidP="003F622E">
            <w:pPr>
              <w:rPr>
                <w:rFonts w:cs="Arial"/>
                <w:smallCaps/>
                <w:szCs w:val="24"/>
              </w:rPr>
            </w:pPr>
          </w:p>
        </w:tc>
      </w:tr>
      <w:tr w:rsidR="00CC7712" w:rsidTr="009B55F1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nil"/>
              <w:right w:val="nil"/>
            </w:tcBorders>
          </w:tcPr>
          <w:p w:rsidR="00CC7712" w:rsidRPr="009B55F1" w:rsidRDefault="00CC7712">
            <w:pPr>
              <w:jc w:val="center"/>
              <w:rPr>
                <w:b/>
                <w:sz w:val="20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B55F1" w:rsidRPr="009B55F1" w:rsidRDefault="009B55F1" w:rsidP="009B55F1">
            <w:pPr>
              <w:rPr>
                <w:rFonts w:cs="Arial"/>
                <w:smallCaps/>
                <w:szCs w:val="24"/>
              </w:rPr>
            </w:pPr>
          </w:p>
        </w:tc>
      </w:tr>
      <w:tr w:rsidR="00CC7712" w:rsidTr="009B55F1">
        <w:tc>
          <w:tcPr>
            <w:tcW w:w="918" w:type="dxa"/>
            <w:tcBorders>
              <w:top w:val="doub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</w:tcPr>
          <w:p w:rsidR="00CC7712" w:rsidRPr="009B55F1" w:rsidRDefault="00CC7712">
            <w:pPr>
              <w:rPr>
                <w:rFonts w:cs="Arial"/>
                <w:smallCaps/>
                <w:szCs w:val="24"/>
              </w:rPr>
            </w:pPr>
            <w:r w:rsidRPr="009B55F1">
              <w:rPr>
                <w:rFonts w:cs="Arial"/>
                <w:b/>
                <w:smallCaps/>
                <w:szCs w:val="24"/>
              </w:rPr>
              <w:t>Clarify Knowledge of the Current Process</w:t>
            </w:r>
            <w:r w:rsidR="00074CB4" w:rsidRPr="009B55F1">
              <w:rPr>
                <w:rFonts w:cs="Arial"/>
                <w:smallCaps/>
                <w:szCs w:val="24"/>
              </w:rPr>
              <w:t>: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9"/>
              </w:numPr>
              <w:rPr>
                <w:rFonts w:cs="Arial"/>
                <w:smallCaps/>
                <w:szCs w:val="24"/>
              </w:rPr>
            </w:pPr>
            <w:r w:rsidRPr="009B55F1">
              <w:rPr>
                <w:rFonts w:cs="Arial"/>
                <w:smallCaps/>
                <w:szCs w:val="24"/>
              </w:rPr>
              <w:t>approximately 35% of patients are admitted from the ED</w:t>
            </w:r>
          </w:p>
          <w:p w:rsidR="003F622E" w:rsidRPr="009B55F1" w:rsidRDefault="003F622E" w:rsidP="009B55F1">
            <w:pPr>
              <w:pStyle w:val="ListParagraph"/>
              <w:numPr>
                <w:ilvl w:val="0"/>
                <w:numId w:val="9"/>
              </w:numPr>
              <w:rPr>
                <w:rFonts w:cs="Arial"/>
                <w:smallCaps/>
                <w:szCs w:val="24"/>
              </w:rPr>
            </w:pPr>
            <w:r w:rsidRPr="009B55F1">
              <w:rPr>
                <w:rFonts w:cs="Arial"/>
                <w:smallCaps/>
                <w:szCs w:val="24"/>
              </w:rPr>
              <w:t>Patients stay in ED long periods of time on poor mattresses</w:t>
            </w:r>
          </w:p>
        </w:tc>
      </w:tr>
      <w:tr w:rsidR="00CC7712" w:rsidTr="009B55F1">
        <w:tc>
          <w:tcPr>
            <w:tcW w:w="9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C7712" w:rsidRPr="009B55F1" w:rsidRDefault="00CC7712">
            <w:pPr>
              <w:jc w:val="center"/>
              <w:rPr>
                <w:b/>
                <w:sz w:val="20"/>
              </w:rPr>
            </w:pP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C7712" w:rsidRDefault="00CC7712">
            <w:pPr>
              <w:rPr>
                <w:smallCaps/>
                <w:sz w:val="28"/>
              </w:rPr>
            </w:pPr>
          </w:p>
        </w:tc>
      </w:tr>
      <w:tr w:rsidR="00CC7712" w:rsidTr="009B55F1">
        <w:tc>
          <w:tcPr>
            <w:tcW w:w="918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CC7712" w:rsidRPr="009B55F1" w:rsidRDefault="00CC7712" w:rsidP="009B55F1">
            <w:pPr>
              <w:rPr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Understand Variation</w:t>
            </w:r>
            <w:r w:rsidR="009B55F1" w:rsidRPr="009B55F1">
              <w:rPr>
                <w:b/>
                <w:smallCaps/>
                <w:szCs w:val="24"/>
              </w:rPr>
              <w:t>:</w:t>
            </w:r>
            <w:r w:rsidR="009B55F1" w:rsidRPr="009B55F1">
              <w:rPr>
                <w:smallCaps/>
                <w:szCs w:val="24"/>
              </w:rPr>
              <w:t xml:space="preserve">  Unsure if ED staff are aware of methods to prevent PU. Admission assessment should include looking at back and heels. Patients arrive to nursing unit with undocumented PU</w:t>
            </w:r>
          </w:p>
        </w:tc>
      </w:tr>
      <w:tr w:rsidR="00CC7712" w:rsidTr="009B55F1">
        <w:tc>
          <w:tcPr>
            <w:tcW w:w="918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CC7712" w:rsidRPr="009B55F1" w:rsidRDefault="00CC7712">
            <w:pPr>
              <w:jc w:val="center"/>
              <w:rPr>
                <w:b/>
                <w:sz w:val="20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3F622E" w:rsidRPr="00045711" w:rsidRDefault="003F622E" w:rsidP="009B55F1">
            <w:pPr>
              <w:pStyle w:val="ListParagraph"/>
              <w:rPr>
                <w:smallCaps/>
                <w:sz w:val="28"/>
              </w:rPr>
            </w:pPr>
          </w:p>
        </w:tc>
      </w:tr>
      <w:tr w:rsidR="00CC7712" w:rsidTr="009B55F1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4CB4" w:rsidRPr="009B55F1" w:rsidRDefault="00CC7712">
            <w:pPr>
              <w:rPr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Select An Improvement Strategy</w:t>
            </w:r>
          </w:p>
        </w:tc>
      </w:tr>
      <w:tr w:rsidR="00CC7712" w:rsidTr="009B55F1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C7712" w:rsidRDefault="00CC7712">
            <w:pPr>
              <w:jc w:val="center"/>
              <w:rPr>
                <w:b/>
                <w:sz w:val="48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772DA" w:rsidRPr="009B55F1" w:rsidRDefault="003F622E" w:rsidP="00E02C80">
            <w:p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Investigate correlation between ED stay and subsequent development of PU on nursing units</w:t>
            </w:r>
          </w:p>
          <w:p w:rsidR="003F622E" w:rsidRPr="009B55F1" w:rsidRDefault="003F622E" w:rsidP="00E02C80">
            <w:p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Investigate pressure redistribution mattress overlay that is affordable</w:t>
            </w:r>
          </w:p>
          <w:p w:rsidR="003F622E" w:rsidRPr="009B55F1" w:rsidRDefault="003F622E" w:rsidP="00E02C80">
            <w:p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 xml:space="preserve">Define criteria for use:  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7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Any patient from LTC/SNF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7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Any patient with very poor skin – cachectic, “prednisone” skin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7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Any patient with anticipated stay in ED &gt; 2 hours</w:t>
            </w:r>
          </w:p>
          <w:p w:rsidR="007772DA" w:rsidRPr="009B55F1" w:rsidRDefault="003F622E" w:rsidP="00E02C80">
            <w:pPr>
              <w:pStyle w:val="ListParagraph"/>
              <w:numPr>
                <w:ilvl w:val="0"/>
                <w:numId w:val="7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Any pa</w:t>
            </w:r>
            <w:r w:rsidR="009B55F1">
              <w:rPr>
                <w:smallCaps/>
                <w:szCs w:val="24"/>
              </w:rPr>
              <w:t>tient with mobility impairment-</w:t>
            </w:r>
            <w:r w:rsidRPr="009B55F1">
              <w:rPr>
                <w:smallCaps/>
                <w:szCs w:val="24"/>
              </w:rPr>
              <w:t>Paraplegic, Quadplegic, MS, ALS etc.</w:t>
            </w:r>
          </w:p>
        </w:tc>
      </w:tr>
      <w:tr w:rsidR="00CC7712" w:rsidTr="009B55F1">
        <w:tc>
          <w:tcPr>
            <w:tcW w:w="91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br w:type="page"/>
            </w:r>
            <w:r>
              <w:rPr>
                <w:b/>
                <w:sz w:val="48"/>
              </w:rPr>
              <w:t>P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7712" w:rsidRPr="009B55F1" w:rsidRDefault="00CC7712">
            <w:pPr>
              <w:rPr>
                <w:b/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Plan The Pilot Improvement And The Data Collection</w:t>
            </w:r>
          </w:p>
        </w:tc>
      </w:tr>
      <w:tr w:rsidR="00CC7712" w:rsidTr="009B55F1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C7712" w:rsidRDefault="00CC7712">
            <w:pPr>
              <w:jc w:val="center"/>
              <w:rPr>
                <w:b/>
                <w:sz w:val="48"/>
              </w:rPr>
            </w:pP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815AE" w:rsidRPr="009B55F1" w:rsidRDefault="003F622E" w:rsidP="00045711">
            <w:pPr>
              <w:pStyle w:val="ListParagraph"/>
              <w:numPr>
                <w:ilvl w:val="0"/>
                <w:numId w:val="10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Select mattress overlay</w:t>
            </w:r>
            <w:r w:rsidR="00F56EC3" w:rsidRPr="009B55F1">
              <w:rPr>
                <w:smallCaps/>
                <w:szCs w:val="24"/>
              </w:rPr>
              <w:t xml:space="preserve"> (sample obtained and presented to staff for review 8/11)</w:t>
            </w:r>
            <w:r w:rsidRPr="009B55F1">
              <w:rPr>
                <w:smallCaps/>
                <w:szCs w:val="24"/>
              </w:rPr>
              <w:t xml:space="preserve"> – Request product approval from SMAT (RSalmore)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10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Educate staff on PU prevention (RSalmore)</w:t>
            </w:r>
          </w:p>
          <w:p w:rsidR="003F622E" w:rsidRPr="009B55F1" w:rsidRDefault="003F622E" w:rsidP="00045711">
            <w:pPr>
              <w:pStyle w:val="ListParagraph"/>
              <w:numPr>
                <w:ilvl w:val="0"/>
                <w:numId w:val="10"/>
              </w:numPr>
              <w:rPr>
                <w:smallCaps/>
                <w:szCs w:val="24"/>
              </w:rPr>
            </w:pPr>
            <w:r w:rsidRPr="009B55F1">
              <w:rPr>
                <w:smallCaps/>
                <w:szCs w:val="24"/>
              </w:rPr>
              <w:t>Educate staff on use of mattress overlay (C Imlay and UPC)</w:t>
            </w:r>
          </w:p>
          <w:p w:rsidR="003F622E" w:rsidRPr="00045711" w:rsidRDefault="003F622E" w:rsidP="00045711">
            <w:pPr>
              <w:pStyle w:val="ListParagraph"/>
              <w:numPr>
                <w:ilvl w:val="0"/>
                <w:numId w:val="10"/>
              </w:numPr>
              <w:rPr>
                <w:smallCaps/>
                <w:sz w:val="28"/>
              </w:rPr>
            </w:pPr>
            <w:r w:rsidRPr="009B55F1">
              <w:rPr>
                <w:smallCaps/>
                <w:szCs w:val="24"/>
              </w:rPr>
              <w:t>Develop data collection tool to monitor mattress overlay use (C Imlay and UPC)</w:t>
            </w:r>
          </w:p>
        </w:tc>
      </w:tr>
      <w:tr w:rsidR="00CC7712" w:rsidTr="009B55F1"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7712" w:rsidRPr="009B55F1" w:rsidRDefault="00CC7712">
            <w:pPr>
              <w:pBdr>
                <w:top w:val="single" w:sz="6" w:space="1" w:color="auto"/>
              </w:pBdr>
              <w:rPr>
                <w:b/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Do The Pilot Improvement And Collect The Data</w:t>
            </w:r>
          </w:p>
        </w:tc>
      </w:tr>
      <w:tr w:rsidR="00CC7712" w:rsidTr="009B55F1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CC771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7712" w:rsidRPr="009B55F1" w:rsidRDefault="00CC7712">
            <w:pPr>
              <w:rPr>
                <w:b/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Check The Results Of The Implementation</w:t>
            </w:r>
          </w:p>
        </w:tc>
      </w:tr>
      <w:tr w:rsidR="00CC7712" w:rsidTr="009B55F1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CC7712" w:rsidRDefault="00F916B2">
            <w:pPr>
              <w:jc w:val="center"/>
              <w:rPr>
                <w:b/>
                <w:sz w:val="48"/>
              </w:rPr>
            </w:pPr>
            <w:r>
              <w:rPr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-20955</wp:posOffset>
                      </wp:positionV>
                      <wp:extent cx="542925" cy="0"/>
                      <wp:effectExtent l="9525" t="7620" r="952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25pt;margin-top:-1.65pt;width: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RFGwIAADo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340995</wp:posOffset>
                      </wp:positionV>
                      <wp:extent cx="542925" cy="0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25pt;margin-top:26.85pt;width: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j3GwIAADo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"/>
                  </w:pict>
                </mc:Fallback>
              </mc:AlternateContent>
            </w:r>
            <w:r w:rsidR="00CC7712">
              <w:rPr>
                <w:b/>
                <w:sz w:val="48"/>
              </w:rPr>
              <w:t>A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7712" w:rsidRPr="009B55F1" w:rsidRDefault="00CC7712">
            <w:pPr>
              <w:rPr>
                <w:b/>
                <w:smallCaps/>
                <w:szCs w:val="24"/>
              </w:rPr>
            </w:pPr>
            <w:r w:rsidRPr="009B55F1">
              <w:rPr>
                <w:b/>
                <w:smallCaps/>
                <w:szCs w:val="24"/>
              </w:rPr>
              <w:t>Act To Hold The Gain And Continue Improvement</w:t>
            </w:r>
          </w:p>
        </w:tc>
      </w:tr>
    </w:tbl>
    <w:p w:rsidR="00CC7712" w:rsidRDefault="00CC7712"/>
    <w:sectPr w:rsidR="00CC7712" w:rsidSect="004C187C">
      <w:pgSz w:w="12240" w:h="15840"/>
      <w:pgMar w:top="72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4E" w:rsidRDefault="0049744E">
      <w:r>
        <w:separator/>
      </w:r>
    </w:p>
  </w:endnote>
  <w:endnote w:type="continuationSeparator" w:id="0">
    <w:p w:rsidR="0049744E" w:rsidRDefault="004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4E" w:rsidRDefault="0049744E">
      <w:r>
        <w:separator/>
      </w:r>
    </w:p>
  </w:footnote>
  <w:footnote w:type="continuationSeparator" w:id="0">
    <w:p w:rsidR="0049744E" w:rsidRDefault="0049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29"/>
    <w:multiLevelType w:val="hybridMultilevel"/>
    <w:tmpl w:val="2CE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77D"/>
    <w:multiLevelType w:val="hybridMultilevel"/>
    <w:tmpl w:val="06867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8622F"/>
    <w:multiLevelType w:val="hybridMultilevel"/>
    <w:tmpl w:val="F27E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F97"/>
    <w:multiLevelType w:val="hybridMultilevel"/>
    <w:tmpl w:val="C1568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10720"/>
    <w:multiLevelType w:val="hybridMultilevel"/>
    <w:tmpl w:val="EF3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8C4"/>
    <w:multiLevelType w:val="hybridMultilevel"/>
    <w:tmpl w:val="59C43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15699"/>
    <w:multiLevelType w:val="hybridMultilevel"/>
    <w:tmpl w:val="CF6A9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77756A"/>
    <w:multiLevelType w:val="hybridMultilevel"/>
    <w:tmpl w:val="4CF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F4D1C"/>
    <w:multiLevelType w:val="hybridMultilevel"/>
    <w:tmpl w:val="46B4B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4416F"/>
    <w:multiLevelType w:val="hybridMultilevel"/>
    <w:tmpl w:val="1138EDF2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22"/>
    <w:rsid w:val="00045711"/>
    <w:rsid w:val="000661B0"/>
    <w:rsid w:val="00074CB4"/>
    <w:rsid w:val="000A2464"/>
    <w:rsid w:val="000C616F"/>
    <w:rsid w:val="000D4F04"/>
    <w:rsid w:val="00167E16"/>
    <w:rsid w:val="001E35E1"/>
    <w:rsid w:val="00202A66"/>
    <w:rsid w:val="00213C7E"/>
    <w:rsid w:val="00216422"/>
    <w:rsid w:val="0023428E"/>
    <w:rsid w:val="00246C4E"/>
    <w:rsid w:val="002A600F"/>
    <w:rsid w:val="00337412"/>
    <w:rsid w:val="00341D5D"/>
    <w:rsid w:val="003E7523"/>
    <w:rsid w:val="003F622E"/>
    <w:rsid w:val="00416C89"/>
    <w:rsid w:val="00494545"/>
    <w:rsid w:val="0049744E"/>
    <w:rsid w:val="004C187C"/>
    <w:rsid w:val="004E2B29"/>
    <w:rsid w:val="00621734"/>
    <w:rsid w:val="0063583C"/>
    <w:rsid w:val="0066011C"/>
    <w:rsid w:val="006B7C41"/>
    <w:rsid w:val="006D70B7"/>
    <w:rsid w:val="00754955"/>
    <w:rsid w:val="007772DA"/>
    <w:rsid w:val="007D49FA"/>
    <w:rsid w:val="008075A7"/>
    <w:rsid w:val="008144DD"/>
    <w:rsid w:val="008815AE"/>
    <w:rsid w:val="00887C45"/>
    <w:rsid w:val="00893C6E"/>
    <w:rsid w:val="008F2749"/>
    <w:rsid w:val="008F663C"/>
    <w:rsid w:val="00920A7B"/>
    <w:rsid w:val="009B109F"/>
    <w:rsid w:val="009B38BD"/>
    <w:rsid w:val="009B55F1"/>
    <w:rsid w:val="009C1029"/>
    <w:rsid w:val="00A1555A"/>
    <w:rsid w:val="00A35BFE"/>
    <w:rsid w:val="00A64F4F"/>
    <w:rsid w:val="00B20EFE"/>
    <w:rsid w:val="00B72C26"/>
    <w:rsid w:val="00BB2EE0"/>
    <w:rsid w:val="00BB7F05"/>
    <w:rsid w:val="00BF3CFD"/>
    <w:rsid w:val="00CC7712"/>
    <w:rsid w:val="00CE03B0"/>
    <w:rsid w:val="00CF7ECA"/>
    <w:rsid w:val="00E02C80"/>
    <w:rsid w:val="00E458C0"/>
    <w:rsid w:val="00F1567B"/>
    <w:rsid w:val="00F56EC3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187C"/>
    <w:pPr>
      <w:keepNext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8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7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8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187C"/>
    <w:pPr>
      <w:keepNext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8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7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IMPROVEMENT TEAM</vt:lpstr>
    </vt:vector>
  </TitlesOfParts>
  <Company>Centura Health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IMPROVEMENT TEAM</dc:title>
  <dc:creator>Claudia G. Stafford</dc:creator>
  <cp:lastModifiedBy>Lauren</cp:lastModifiedBy>
  <cp:revision>2</cp:revision>
  <cp:lastPrinted>2011-08-16T14:38:00Z</cp:lastPrinted>
  <dcterms:created xsi:type="dcterms:W3CDTF">2013-03-31T17:05:00Z</dcterms:created>
  <dcterms:modified xsi:type="dcterms:W3CDTF">2013-03-31T17:05:00Z</dcterms:modified>
</cp:coreProperties>
</file>