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3C" w:rsidRDefault="00367E5F" w:rsidP="002A733C">
      <w:pPr>
        <w:rPr>
          <w:rFonts w:ascii="Times New Roman" w:hAnsi="Times New Roman"/>
          <w:b/>
          <w:sz w:val="24"/>
        </w:rPr>
      </w:pP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1143000" cy="80581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143000" cy="805815"/>
                    </a:xfrm>
                    <a:prstGeom prst="rect">
                      <a:avLst/>
                    </a:prstGeom>
                    <a:noFill/>
                    <a:ln w="9525">
                      <a:noFill/>
                      <a:miter lim="800000"/>
                      <a:headEnd/>
                      <a:tailEnd/>
                    </a:ln>
                  </pic:spPr>
                </pic:pic>
              </a:graphicData>
            </a:graphic>
          </wp:anchor>
        </w:drawing>
      </w:r>
    </w:p>
    <w:p w:rsidR="0047248E" w:rsidRDefault="0047248E" w:rsidP="002A733C"/>
    <w:p w:rsidR="00DA7967" w:rsidRDefault="00C30A0C" w:rsidP="00ED30E2">
      <w:pPr>
        <w:pStyle w:val="Heading2"/>
        <w:jc w:val="center"/>
        <w:rPr>
          <w:sz w:val="24"/>
          <w:szCs w:val="24"/>
        </w:rPr>
      </w:pPr>
      <w:r>
        <w:rPr>
          <w:sz w:val="24"/>
          <w:szCs w:val="24"/>
        </w:rPr>
        <w:t>CLINICAL MANAGER</w:t>
      </w:r>
    </w:p>
    <w:p w:rsidR="00C30A0C" w:rsidRPr="00C30A0C" w:rsidRDefault="00C30A0C" w:rsidP="00C30A0C">
      <w:pPr>
        <w:jc w:val="center"/>
        <w:rPr>
          <w:b/>
        </w:rPr>
      </w:pPr>
      <w:r>
        <w:rPr>
          <w:b/>
        </w:rPr>
        <w:t>2020PSF</w:t>
      </w:r>
    </w:p>
    <w:p w:rsidR="00DA7967" w:rsidRPr="009601BB" w:rsidRDefault="00DA7967" w:rsidP="00ED30E2">
      <w:pPr>
        <w:pStyle w:val="Heading2"/>
        <w:jc w:val="center"/>
        <w:rPr>
          <w:rFonts w:cs="Tahoma"/>
          <w:szCs w:val="18"/>
        </w:rPr>
      </w:pPr>
    </w:p>
    <w:p w:rsidR="00142762" w:rsidRPr="009601BB" w:rsidRDefault="00D47A05" w:rsidP="00142762">
      <w:pPr>
        <w:jc w:val="center"/>
        <w:rPr>
          <w:rFonts w:cs="Tahoma"/>
          <w:sz w:val="18"/>
          <w:szCs w:val="18"/>
        </w:rPr>
      </w:pPr>
      <w:r w:rsidRPr="009601BB">
        <w:rPr>
          <w:rFonts w:cs="Tahoma"/>
          <w:noProof/>
          <w:sz w:val="18"/>
          <w:szCs w:val="18"/>
        </w:rPr>
        <w:pict>
          <v:line id="_x0000_s1034" style="position:absolute;left:0;text-align:left;z-index:251656704" from="-25.35pt,8.2pt" to="496.65pt,8.2pt" strokeweight="3pt"/>
        </w:pict>
      </w:r>
    </w:p>
    <w:p w:rsidR="005F5292" w:rsidRPr="009601BB" w:rsidRDefault="005F5292" w:rsidP="00ED30E2">
      <w:pPr>
        <w:pStyle w:val="Heading2"/>
        <w:tabs>
          <w:tab w:val="clear" w:pos="7185"/>
          <w:tab w:val="left" w:pos="2520"/>
        </w:tabs>
        <w:rPr>
          <w:rFonts w:cs="Tahoma"/>
          <w:szCs w:val="18"/>
        </w:rPr>
      </w:pPr>
      <w:r w:rsidRPr="009601BB">
        <w:rPr>
          <w:rFonts w:cs="Tahoma"/>
          <w:szCs w:val="18"/>
        </w:rPr>
        <w:t>Working title:</w:t>
      </w:r>
      <w:r w:rsidRPr="009601BB">
        <w:rPr>
          <w:rFonts w:cs="Tahoma"/>
          <w:szCs w:val="18"/>
        </w:rPr>
        <w:tab/>
      </w:r>
      <w:r w:rsidRPr="009601BB">
        <w:rPr>
          <w:rFonts w:cs="Tahoma"/>
          <w:szCs w:val="18"/>
        </w:rPr>
        <w:tab/>
      </w:r>
      <w:r w:rsidR="00C30A0C" w:rsidRPr="009601BB">
        <w:rPr>
          <w:rFonts w:cs="Tahoma"/>
          <w:szCs w:val="18"/>
        </w:rPr>
        <w:t>Clinical Manager</w:t>
      </w:r>
    </w:p>
    <w:p w:rsidR="00142762" w:rsidRPr="009601BB" w:rsidRDefault="00142762" w:rsidP="00ED30E2">
      <w:pPr>
        <w:pStyle w:val="Heading2"/>
        <w:tabs>
          <w:tab w:val="clear" w:pos="7185"/>
          <w:tab w:val="left" w:pos="1440"/>
        </w:tabs>
        <w:rPr>
          <w:rFonts w:cs="Tahoma"/>
          <w:b w:val="0"/>
          <w:caps w:val="0"/>
          <w:color w:val="auto"/>
          <w:szCs w:val="18"/>
        </w:rPr>
      </w:pPr>
      <w:r w:rsidRPr="009601BB">
        <w:rPr>
          <w:rFonts w:cs="Tahoma"/>
          <w:szCs w:val="18"/>
        </w:rPr>
        <w:t>Approved by:</w:t>
      </w:r>
      <w:r w:rsidR="00ED30E2" w:rsidRPr="009601BB">
        <w:rPr>
          <w:rFonts w:cs="Tahoma"/>
          <w:szCs w:val="18"/>
        </w:rPr>
        <w:tab/>
      </w:r>
      <w:r w:rsidR="008F3ED1" w:rsidRPr="009601BB">
        <w:rPr>
          <w:rFonts w:cs="Tahoma"/>
          <w:szCs w:val="18"/>
        </w:rPr>
        <w:tab/>
      </w:r>
      <w:r w:rsidR="008F3ED1" w:rsidRPr="009601BB">
        <w:rPr>
          <w:rFonts w:cs="Tahoma"/>
          <w:szCs w:val="18"/>
        </w:rPr>
        <w:tab/>
      </w:r>
      <w:r w:rsidR="00D47A05" w:rsidRPr="009601BB">
        <w:rPr>
          <w:rFonts w:cs="Tahoma"/>
          <w:szCs w:val="18"/>
        </w:rPr>
        <w:fldChar w:fldCharType="begin">
          <w:ffData>
            <w:name w:val="Text145"/>
            <w:enabled/>
            <w:calcOnExit w:val="0"/>
            <w:textInput/>
          </w:ffData>
        </w:fldChar>
      </w:r>
      <w:bookmarkStart w:id="0" w:name="Text145"/>
      <w:r w:rsidR="004F74E9" w:rsidRPr="009601BB">
        <w:rPr>
          <w:rFonts w:cs="Tahoma"/>
          <w:szCs w:val="18"/>
        </w:rPr>
        <w:instrText xml:space="preserve"> FORMTEXT </w:instrText>
      </w:r>
      <w:r w:rsidR="00D47A05" w:rsidRPr="009601BB">
        <w:rPr>
          <w:rFonts w:cs="Tahoma"/>
          <w:szCs w:val="18"/>
        </w:rPr>
      </w:r>
      <w:r w:rsidR="00D47A05" w:rsidRPr="009601BB">
        <w:rPr>
          <w:rFonts w:cs="Tahoma"/>
          <w:szCs w:val="18"/>
        </w:rPr>
        <w:fldChar w:fldCharType="separate"/>
      </w:r>
      <w:r w:rsidR="004F74E9" w:rsidRPr="009601BB">
        <w:rPr>
          <w:rFonts w:cs="Tahoma"/>
          <w:noProof/>
          <w:szCs w:val="18"/>
        </w:rPr>
        <w:t> </w:t>
      </w:r>
      <w:r w:rsidR="004F74E9" w:rsidRPr="009601BB">
        <w:rPr>
          <w:rFonts w:cs="Tahoma"/>
          <w:noProof/>
          <w:szCs w:val="18"/>
        </w:rPr>
        <w:t> </w:t>
      </w:r>
      <w:r w:rsidR="004F74E9" w:rsidRPr="009601BB">
        <w:rPr>
          <w:rFonts w:cs="Tahoma"/>
          <w:noProof/>
          <w:szCs w:val="18"/>
        </w:rPr>
        <w:t> </w:t>
      </w:r>
      <w:r w:rsidR="004F74E9" w:rsidRPr="009601BB">
        <w:rPr>
          <w:rFonts w:cs="Tahoma"/>
          <w:noProof/>
          <w:szCs w:val="18"/>
        </w:rPr>
        <w:t> </w:t>
      </w:r>
      <w:r w:rsidR="004F74E9" w:rsidRPr="009601BB">
        <w:rPr>
          <w:rFonts w:cs="Tahoma"/>
          <w:noProof/>
          <w:szCs w:val="18"/>
        </w:rPr>
        <w:t> </w:t>
      </w:r>
      <w:r w:rsidR="00D47A05" w:rsidRPr="009601BB">
        <w:rPr>
          <w:rFonts w:cs="Tahoma"/>
          <w:szCs w:val="18"/>
        </w:rPr>
        <w:fldChar w:fldCharType="end"/>
      </w:r>
      <w:bookmarkEnd w:id="0"/>
    </w:p>
    <w:p w:rsidR="00142762" w:rsidRPr="009601BB" w:rsidRDefault="00142762" w:rsidP="00ED30E2">
      <w:pPr>
        <w:pStyle w:val="Heading2"/>
        <w:tabs>
          <w:tab w:val="clear" w:pos="7185"/>
          <w:tab w:val="left" w:pos="1620"/>
        </w:tabs>
        <w:rPr>
          <w:rFonts w:cs="Tahoma"/>
          <w:szCs w:val="18"/>
        </w:rPr>
      </w:pPr>
      <w:r w:rsidRPr="009601BB">
        <w:rPr>
          <w:rFonts w:cs="Tahoma"/>
          <w:szCs w:val="18"/>
        </w:rPr>
        <w:t>Created Date:</w:t>
      </w:r>
      <w:r w:rsidR="00ED30E2" w:rsidRPr="009601BB">
        <w:rPr>
          <w:rFonts w:cs="Tahoma"/>
          <w:szCs w:val="18"/>
        </w:rPr>
        <w:tab/>
      </w:r>
      <w:r w:rsidR="008F3ED1" w:rsidRPr="009601BB">
        <w:rPr>
          <w:rFonts w:cs="Tahoma"/>
          <w:szCs w:val="18"/>
        </w:rPr>
        <w:tab/>
      </w:r>
      <w:r w:rsidR="008F3ED1" w:rsidRPr="009601BB">
        <w:rPr>
          <w:rFonts w:cs="Tahoma"/>
          <w:szCs w:val="18"/>
        </w:rPr>
        <w:tab/>
      </w:r>
      <w:r w:rsidRPr="009601BB">
        <w:rPr>
          <w:rFonts w:cs="Tahoma"/>
          <w:szCs w:val="18"/>
        </w:rPr>
        <w:t>Revised Date:</w:t>
      </w:r>
      <w:r w:rsidR="00ED30E2" w:rsidRPr="009601BB">
        <w:rPr>
          <w:rFonts w:cs="Tahoma"/>
          <w:szCs w:val="18"/>
        </w:rPr>
        <w:tab/>
      </w:r>
      <w:r w:rsidR="008F3ED1" w:rsidRPr="009601BB">
        <w:rPr>
          <w:rFonts w:cs="Tahoma"/>
          <w:szCs w:val="18"/>
        </w:rPr>
        <w:tab/>
      </w:r>
      <w:r w:rsidR="008F3ED1" w:rsidRPr="009601BB">
        <w:rPr>
          <w:rFonts w:cs="Tahoma"/>
          <w:szCs w:val="18"/>
        </w:rPr>
        <w:tab/>
      </w:r>
      <w:r w:rsidR="00C30A0C" w:rsidRPr="009601BB">
        <w:rPr>
          <w:rFonts w:cs="Tahoma"/>
          <w:szCs w:val="18"/>
        </w:rPr>
        <w:t>august, 2011</w:t>
      </w:r>
    </w:p>
    <w:p w:rsidR="00241152" w:rsidRPr="009601BB" w:rsidRDefault="00241152" w:rsidP="00241152">
      <w:pPr>
        <w:rPr>
          <w:rFonts w:cs="Tahoma"/>
          <w:b/>
          <w:sz w:val="18"/>
          <w:szCs w:val="18"/>
        </w:rPr>
      </w:pPr>
      <w:r w:rsidRPr="009601BB">
        <w:rPr>
          <w:rFonts w:cs="Tahoma"/>
          <w:b/>
          <w:sz w:val="18"/>
          <w:szCs w:val="18"/>
        </w:rPr>
        <w:t>EXEMPTION STATUS:</w:t>
      </w:r>
      <w:r w:rsidRPr="009601BB">
        <w:rPr>
          <w:rFonts w:cs="Tahoma"/>
          <w:b/>
          <w:sz w:val="18"/>
          <w:szCs w:val="18"/>
        </w:rPr>
        <w:tab/>
      </w:r>
      <w:r w:rsidRPr="009601BB">
        <w:rPr>
          <w:rFonts w:cs="Tahoma"/>
          <w:b/>
          <w:sz w:val="18"/>
          <w:szCs w:val="18"/>
        </w:rPr>
        <w:tab/>
      </w:r>
      <w:r w:rsidR="0019227B" w:rsidRPr="009601BB">
        <w:rPr>
          <w:rFonts w:cs="Tahoma"/>
          <w:b/>
          <w:caps/>
          <w:sz w:val="18"/>
          <w:szCs w:val="18"/>
        </w:rPr>
        <w:t>exempt</w:t>
      </w:r>
    </w:p>
    <w:p w:rsidR="00142762" w:rsidRPr="009601BB" w:rsidRDefault="00D47A05" w:rsidP="00142762">
      <w:pPr>
        <w:rPr>
          <w:rFonts w:cs="Tahoma"/>
          <w:sz w:val="18"/>
          <w:szCs w:val="18"/>
        </w:rPr>
      </w:pPr>
      <w:r w:rsidRPr="009601BB">
        <w:rPr>
          <w:rFonts w:cs="Tahoma"/>
          <w:noProof/>
          <w:sz w:val="18"/>
          <w:szCs w:val="18"/>
        </w:rPr>
        <w:pict>
          <v:line id="_x0000_s1035" style="position:absolute;z-index:251657728" from="-25.35pt,6.9pt" to="496.65pt,6.9pt" strokeweight="3pt"/>
        </w:pict>
      </w:r>
    </w:p>
    <w:p w:rsidR="00142762" w:rsidRPr="009601BB" w:rsidRDefault="00142762" w:rsidP="002A733C">
      <w:pPr>
        <w:rPr>
          <w:rFonts w:cs="Tahoma"/>
          <w:sz w:val="18"/>
          <w:szCs w:val="18"/>
        </w:rPr>
      </w:pPr>
    </w:p>
    <w:tbl>
      <w:tblPr>
        <w:tblStyle w:val="TableGrid"/>
        <w:tblW w:w="10080" w:type="dxa"/>
        <w:tblInd w:w="-252" w:type="dxa"/>
        <w:tblLayout w:type="fixed"/>
        <w:tblLook w:val="01E0"/>
      </w:tblPr>
      <w:tblGrid>
        <w:gridCol w:w="10080"/>
      </w:tblGrid>
      <w:tr w:rsidR="00716A59" w:rsidRPr="009601BB" w:rsidTr="00924140">
        <w:trPr>
          <w:trHeight w:val="293"/>
        </w:trPr>
        <w:tc>
          <w:tcPr>
            <w:tcW w:w="10080" w:type="dxa"/>
            <w:shd w:val="clear" w:color="auto" w:fill="E6E6E6"/>
          </w:tcPr>
          <w:p w:rsidR="00716A59" w:rsidRPr="009601BB" w:rsidRDefault="00716A59" w:rsidP="00E549CA">
            <w:pPr>
              <w:pStyle w:val="Heading2"/>
              <w:rPr>
                <w:rFonts w:cs="Tahoma"/>
                <w:szCs w:val="18"/>
              </w:rPr>
            </w:pPr>
            <w:r w:rsidRPr="009601BB">
              <w:rPr>
                <w:rFonts w:cs="Tahoma"/>
                <w:szCs w:val="18"/>
              </w:rPr>
              <w:t>Position summary</w:t>
            </w:r>
          </w:p>
        </w:tc>
      </w:tr>
      <w:tr w:rsidR="00716A59" w:rsidRPr="009601BB" w:rsidTr="00BB55B8">
        <w:trPr>
          <w:trHeight w:val="467"/>
        </w:trPr>
        <w:tc>
          <w:tcPr>
            <w:tcW w:w="10080" w:type="dxa"/>
            <w:tcBorders>
              <w:bottom w:val="single" w:sz="4" w:space="0" w:color="auto"/>
            </w:tcBorders>
          </w:tcPr>
          <w:p w:rsidR="00C30A0C" w:rsidRPr="009601BB" w:rsidRDefault="00D47A05" w:rsidP="00C30A0C">
            <w:pPr>
              <w:rPr>
                <w:rFonts w:cs="Tahoma"/>
                <w:sz w:val="18"/>
                <w:szCs w:val="18"/>
              </w:rPr>
            </w:pPr>
            <w:r w:rsidRPr="009601BB">
              <w:rPr>
                <w:rFonts w:cs="Tahoma"/>
                <w:sz w:val="18"/>
                <w:szCs w:val="18"/>
              </w:rPr>
              <w:fldChar w:fldCharType="begin">
                <w:ffData>
                  <w:name w:val="Text13"/>
                  <w:enabled/>
                  <w:calcOnExit w:val="0"/>
                  <w:textInput/>
                </w:ffData>
              </w:fldChar>
            </w:r>
            <w:bookmarkStart w:id="1" w:name="Text13"/>
            <w:r w:rsidR="00C30A0C" w:rsidRPr="009601BB">
              <w:rPr>
                <w:rFonts w:cs="Tahoma"/>
                <w:sz w:val="18"/>
                <w:szCs w:val="18"/>
              </w:rPr>
              <w:instrText xml:space="preserve"> FORMTEXT </w:instrText>
            </w:r>
            <w:r w:rsidRPr="009601BB">
              <w:rPr>
                <w:rFonts w:cs="Tahoma"/>
                <w:sz w:val="18"/>
                <w:szCs w:val="18"/>
              </w:rPr>
            </w:r>
            <w:r w:rsidRPr="009601BB">
              <w:rPr>
                <w:rFonts w:cs="Tahoma"/>
                <w:sz w:val="18"/>
                <w:szCs w:val="18"/>
              </w:rPr>
              <w:fldChar w:fldCharType="separate"/>
            </w:r>
            <w:r w:rsidR="00C30A0C" w:rsidRPr="009601BB">
              <w:rPr>
                <w:rFonts w:cs="Tahoma"/>
                <w:noProof/>
                <w:sz w:val="18"/>
                <w:szCs w:val="18"/>
              </w:rPr>
              <w:t>Manages the human, physical and financial resources to deliver optimal quality care to patients on their unit(s).  Directs activities for maximum efficiency integrating the mission, values and goals of the Penrose-St. Francis Healthcare System.</w:t>
            </w:r>
            <w:r w:rsidRPr="009601BB">
              <w:rPr>
                <w:rFonts w:cs="Tahoma"/>
                <w:sz w:val="18"/>
                <w:szCs w:val="18"/>
              </w:rPr>
              <w:fldChar w:fldCharType="end"/>
            </w:r>
            <w:bookmarkEnd w:id="1"/>
          </w:p>
          <w:p w:rsidR="000B6ED5" w:rsidRPr="009601BB" w:rsidRDefault="000B6ED5" w:rsidP="003319C7">
            <w:pPr>
              <w:rPr>
                <w:rFonts w:cs="Tahoma"/>
                <w:sz w:val="18"/>
                <w:szCs w:val="18"/>
              </w:rPr>
            </w:pPr>
          </w:p>
        </w:tc>
      </w:tr>
      <w:tr w:rsidR="00300B86" w:rsidRPr="009601BB" w:rsidTr="00924140">
        <w:trPr>
          <w:trHeight w:val="293"/>
        </w:trPr>
        <w:tc>
          <w:tcPr>
            <w:tcW w:w="10080" w:type="dxa"/>
            <w:shd w:val="clear" w:color="auto" w:fill="E6E6E6"/>
          </w:tcPr>
          <w:p w:rsidR="00300B86" w:rsidRPr="009601BB" w:rsidRDefault="00300B86" w:rsidP="00E549CA">
            <w:pPr>
              <w:pStyle w:val="Heading2"/>
              <w:rPr>
                <w:rFonts w:cs="Tahoma"/>
                <w:szCs w:val="18"/>
              </w:rPr>
            </w:pPr>
            <w:r w:rsidRPr="009601BB">
              <w:rPr>
                <w:rFonts w:cs="Tahoma"/>
                <w:szCs w:val="18"/>
              </w:rPr>
              <w:t>education requirements</w:t>
            </w:r>
          </w:p>
        </w:tc>
      </w:tr>
      <w:tr w:rsidR="00300B86" w:rsidRPr="009601BB" w:rsidTr="009601BB">
        <w:trPr>
          <w:trHeight w:val="260"/>
        </w:trPr>
        <w:tc>
          <w:tcPr>
            <w:tcW w:w="10080" w:type="dxa"/>
            <w:tcBorders>
              <w:bottom w:val="single" w:sz="4" w:space="0" w:color="auto"/>
            </w:tcBorders>
          </w:tcPr>
          <w:p w:rsidR="000B6ED5" w:rsidRPr="009601BB" w:rsidRDefault="00C30A0C" w:rsidP="009601BB">
            <w:pPr>
              <w:rPr>
                <w:rFonts w:cs="Tahoma"/>
                <w:sz w:val="18"/>
                <w:szCs w:val="18"/>
              </w:rPr>
            </w:pPr>
            <w:r w:rsidRPr="009601BB">
              <w:rPr>
                <w:rFonts w:cs="Tahoma"/>
                <w:sz w:val="18"/>
                <w:szCs w:val="18"/>
              </w:rPr>
              <w:t>BSN (within one year of hire) required</w:t>
            </w:r>
          </w:p>
        </w:tc>
      </w:tr>
      <w:tr w:rsidR="00300B86" w:rsidRPr="009601BB" w:rsidTr="00924140">
        <w:trPr>
          <w:trHeight w:hRule="exact" w:val="293"/>
        </w:trPr>
        <w:tc>
          <w:tcPr>
            <w:tcW w:w="10080" w:type="dxa"/>
            <w:shd w:val="clear" w:color="auto" w:fill="E6E6E6"/>
          </w:tcPr>
          <w:p w:rsidR="00300B86" w:rsidRPr="009601BB" w:rsidRDefault="00300B86" w:rsidP="00E549CA">
            <w:pPr>
              <w:pStyle w:val="Heading2"/>
              <w:rPr>
                <w:rFonts w:cs="Tahoma"/>
                <w:szCs w:val="18"/>
              </w:rPr>
            </w:pPr>
            <w:r w:rsidRPr="009601BB">
              <w:rPr>
                <w:rFonts w:cs="Tahoma"/>
                <w:szCs w:val="18"/>
              </w:rPr>
              <w:t>work experience requirements</w:t>
            </w:r>
          </w:p>
        </w:tc>
      </w:tr>
      <w:tr w:rsidR="00300B86" w:rsidRPr="009601BB" w:rsidTr="009601BB">
        <w:trPr>
          <w:trHeight w:val="413"/>
        </w:trPr>
        <w:tc>
          <w:tcPr>
            <w:tcW w:w="10080" w:type="dxa"/>
            <w:tcBorders>
              <w:bottom w:val="single" w:sz="4" w:space="0" w:color="auto"/>
            </w:tcBorders>
          </w:tcPr>
          <w:p w:rsidR="00C30A0C" w:rsidRPr="009601BB" w:rsidRDefault="00D47A05" w:rsidP="00C30A0C">
            <w:pPr>
              <w:rPr>
                <w:rFonts w:cs="Tahoma"/>
                <w:i/>
                <w:noProof/>
                <w:sz w:val="18"/>
                <w:szCs w:val="18"/>
              </w:rPr>
            </w:pPr>
            <w:r w:rsidRPr="009601BB">
              <w:rPr>
                <w:rFonts w:cs="Tahoma"/>
                <w:i/>
                <w:sz w:val="18"/>
                <w:szCs w:val="18"/>
              </w:rPr>
              <w:fldChar w:fldCharType="begin">
                <w:ffData>
                  <w:name w:val="Text25"/>
                  <w:enabled/>
                  <w:calcOnExit w:val="0"/>
                  <w:textInput/>
                </w:ffData>
              </w:fldChar>
            </w:r>
            <w:bookmarkStart w:id="2" w:name="Text25"/>
            <w:r w:rsidR="00C30A0C" w:rsidRPr="009601BB">
              <w:rPr>
                <w:rFonts w:cs="Tahoma"/>
                <w:i/>
                <w:sz w:val="18"/>
                <w:szCs w:val="18"/>
              </w:rPr>
              <w:instrText xml:space="preserve"> FORMTEXT </w:instrText>
            </w:r>
            <w:r w:rsidRPr="009601BB">
              <w:rPr>
                <w:rFonts w:cs="Tahoma"/>
                <w:i/>
                <w:sz w:val="18"/>
                <w:szCs w:val="18"/>
              </w:rPr>
            </w:r>
            <w:r w:rsidRPr="009601BB">
              <w:rPr>
                <w:rFonts w:cs="Tahoma"/>
                <w:i/>
                <w:sz w:val="18"/>
                <w:szCs w:val="18"/>
              </w:rPr>
              <w:fldChar w:fldCharType="separate"/>
            </w:r>
            <w:r w:rsidR="00C30A0C" w:rsidRPr="009601BB">
              <w:rPr>
                <w:rFonts w:cs="Tahoma"/>
                <w:i/>
                <w:noProof/>
                <w:sz w:val="18"/>
                <w:szCs w:val="18"/>
              </w:rPr>
              <w:t>3 years Clinical</w:t>
            </w:r>
          </w:p>
          <w:p w:rsidR="000B6ED5" w:rsidRPr="009601BB" w:rsidRDefault="00C30A0C" w:rsidP="00C30A0C">
            <w:pPr>
              <w:rPr>
                <w:rFonts w:cs="Tahoma"/>
                <w:sz w:val="18"/>
                <w:szCs w:val="18"/>
              </w:rPr>
            </w:pPr>
            <w:r w:rsidRPr="009601BB">
              <w:rPr>
                <w:rFonts w:cs="Tahoma"/>
                <w:i/>
                <w:noProof/>
                <w:sz w:val="18"/>
                <w:szCs w:val="18"/>
              </w:rPr>
              <w:t>1 year progressive management preferred</w:t>
            </w:r>
            <w:r w:rsidR="00D47A05" w:rsidRPr="009601BB">
              <w:rPr>
                <w:rFonts w:cs="Tahoma"/>
                <w:i/>
                <w:sz w:val="18"/>
                <w:szCs w:val="18"/>
              </w:rPr>
              <w:fldChar w:fldCharType="end"/>
            </w:r>
            <w:bookmarkEnd w:id="2"/>
          </w:p>
        </w:tc>
      </w:tr>
      <w:tr w:rsidR="00300B86" w:rsidRPr="009601BB" w:rsidTr="00924140">
        <w:trPr>
          <w:trHeight w:val="293"/>
        </w:trPr>
        <w:tc>
          <w:tcPr>
            <w:tcW w:w="10080" w:type="dxa"/>
            <w:shd w:val="clear" w:color="auto" w:fill="E6E6E6"/>
          </w:tcPr>
          <w:p w:rsidR="00300B86" w:rsidRPr="009601BB" w:rsidRDefault="00300B86" w:rsidP="00E549CA">
            <w:pPr>
              <w:pStyle w:val="Heading2"/>
              <w:rPr>
                <w:rFonts w:cs="Tahoma"/>
                <w:szCs w:val="18"/>
              </w:rPr>
            </w:pPr>
            <w:r w:rsidRPr="009601BB">
              <w:rPr>
                <w:rFonts w:cs="Tahoma"/>
                <w:szCs w:val="18"/>
              </w:rPr>
              <w:t>License/certifications</w:t>
            </w:r>
          </w:p>
        </w:tc>
      </w:tr>
      <w:tr w:rsidR="00300B86" w:rsidRPr="009601BB" w:rsidTr="00924140">
        <w:trPr>
          <w:trHeight w:val="395"/>
        </w:trPr>
        <w:tc>
          <w:tcPr>
            <w:tcW w:w="10080" w:type="dxa"/>
            <w:tcBorders>
              <w:bottom w:val="single" w:sz="4" w:space="0" w:color="auto"/>
            </w:tcBorders>
          </w:tcPr>
          <w:p w:rsidR="00300B86" w:rsidRPr="009601BB" w:rsidRDefault="00033369" w:rsidP="00691FBF">
            <w:pPr>
              <w:pStyle w:val="RequirementsList"/>
              <w:numPr>
                <w:ilvl w:val="0"/>
                <w:numId w:val="3"/>
              </w:numPr>
              <w:spacing w:before="0" w:after="0" w:line="240" w:lineRule="auto"/>
              <w:rPr>
                <w:rFonts w:cs="Tahoma"/>
                <w:sz w:val="18"/>
                <w:szCs w:val="18"/>
              </w:rPr>
            </w:pPr>
            <w:r w:rsidRPr="009601BB">
              <w:rPr>
                <w:rFonts w:cs="Tahoma"/>
                <w:sz w:val="18"/>
                <w:szCs w:val="18"/>
              </w:rPr>
              <w:t>Current Colorado License</w:t>
            </w:r>
          </w:p>
          <w:p w:rsidR="00033369" w:rsidRPr="009601BB" w:rsidRDefault="00033369" w:rsidP="00691FBF">
            <w:pPr>
              <w:pStyle w:val="RequirementsList"/>
              <w:numPr>
                <w:ilvl w:val="0"/>
                <w:numId w:val="3"/>
              </w:numPr>
              <w:spacing w:before="0" w:after="0" w:line="240" w:lineRule="auto"/>
              <w:rPr>
                <w:rFonts w:cs="Tahoma"/>
                <w:sz w:val="18"/>
                <w:szCs w:val="18"/>
              </w:rPr>
            </w:pPr>
            <w:r w:rsidRPr="009601BB">
              <w:rPr>
                <w:rFonts w:cs="Tahoma"/>
                <w:sz w:val="18"/>
                <w:szCs w:val="18"/>
              </w:rPr>
              <w:t>BLS</w:t>
            </w:r>
          </w:p>
          <w:p w:rsidR="00033369" w:rsidRPr="009601BB" w:rsidRDefault="00033369" w:rsidP="00691FBF">
            <w:pPr>
              <w:pStyle w:val="RequirementsList"/>
              <w:numPr>
                <w:ilvl w:val="0"/>
                <w:numId w:val="3"/>
              </w:numPr>
              <w:spacing w:before="0" w:after="0" w:line="240" w:lineRule="auto"/>
              <w:rPr>
                <w:rFonts w:cs="Tahoma"/>
                <w:sz w:val="18"/>
                <w:szCs w:val="18"/>
              </w:rPr>
            </w:pPr>
            <w:r w:rsidRPr="009601BB">
              <w:rPr>
                <w:rFonts w:cs="Tahoma"/>
                <w:sz w:val="18"/>
                <w:szCs w:val="18"/>
              </w:rPr>
              <w:t>Specialty or Management Certification preferred</w:t>
            </w:r>
          </w:p>
        </w:tc>
      </w:tr>
      <w:tr w:rsidR="000B60D7" w:rsidRPr="009601BB" w:rsidTr="00924140">
        <w:trPr>
          <w:trHeight w:hRule="exact" w:val="293"/>
        </w:trPr>
        <w:tc>
          <w:tcPr>
            <w:tcW w:w="10080" w:type="dxa"/>
            <w:shd w:val="clear" w:color="auto" w:fill="E6E6E6"/>
          </w:tcPr>
          <w:p w:rsidR="000B60D7" w:rsidRPr="009601BB" w:rsidRDefault="009601BB" w:rsidP="00E549CA">
            <w:pPr>
              <w:pStyle w:val="Heading2"/>
              <w:rPr>
                <w:rFonts w:cs="Tahoma"/>
                <w:szCs w:val="18"/>
              </w:rPr>
            </w:pPr>
            <w:r>
              <w:rPr>
                <w:rFonts w:cs="Tahoma"/>
                <w:noProof/>
                <w:szCs w:val="18"/>
              </w:rPr>
              <w:pict>
                <v:oval id="_x0000_s1036" style="position:absolute;margin-left:-42.9pt;margin-top:9.75pt;width:572.25pt;height:149.25pt;z-index:251659776;mso-position-horizontal-relative:text;mso-position-vertical-relative:text" filled="f"/>
              </w:pict>
            </w:r>
            <w:r w:rsidR="000B60D7" w:rsidRPr="009601BB">
              <w:rPr>
                <w:rFonts w:cs="Tahoma"/>
                <w:szCs w:val="18"/>
              </w:rPr>
              <w:t>Position duties (essential functions</w:t>
            </w:r>
            <w:r w:rsidR="008F3ED1" w:rsidRPr="009601BB">
              <w:rPr>
                <w:rFonts w:cs="Tahoma"/>
                <w:szCs w:val="18"/>
              </w:rPr>
              <w:t>, INCLUDE % OF TIME</w:t>
            </w:r>
            <w:r w:rsidR="000B60D7" w:rsidRPr="009601BB">
              <w:rPr>
                <w:rFonts w:cs="Tahoma"/>
                <w:szCs w:val="18"/>
              </w:rPr>
              <w:t>)</w:t>
            </w:r>
          </w:p>
        </w:tc>
      </w:tr>
      <w:tr w:rsidR="000B60D7" w:rsidRPr="009601BB" w:rsidTr="00410FBF">
        <w:trPr>
          <w:trHeight w:val="1070"/>
        </w:trPr>
        <w:tc>
          <w:tcPr>
            <w:tcW w:w="10080" w:type="dxa"/>
          </w:tcPr>
          <w:p w:rsidR="00300B86" w:rsidRPr="009601BB" w:rsidRDefault="002D6AA3" w:rsidP="00457AD6">
            <w:pPr>
              <w:pStyle w:val="RequirementsList"/>
              <w:numPr>
                <w:ilvl w:val="0"/>
                <w:numId w:val="0"/>
              </w:numPr>
              <w:spacing w:line="240" w:lineRule="auto"/>
              <w:rPr>
                <w:rFonts w:cs="Tahoma"/>
                <w:i/>
                <w:sz w:val="18"/>
                <w:szCs w:val="18"/>
              </w:rPr>
            </w:pPr>
            <w:r w:rsidRPr="009601BB">
              <w:rPr>
                <w:rFonts w:cs="Tahoma"/>
                <w:i/>
                <w:sz w:val="18"/>
                <w:szCs w:val="18"/>
              </w:rPr>
              <w:t>* This job description is not intended to be an exhaustive list of all duties.  Employee may perform other related duties as assigned.</w:t>
            </w:r>
          </w:p>
          <w:p w:rsidR="00C30A0C" w:rsidRPr="009601BB" w:rsidRDefault="00C30A0C" w:rsidP="00C30A0C">
            <w:pPr>
              <w:rPr>
                <w:rFonts w:cs="Tahoma"/>
                <w:sz w:val="18"/>
                <w:szCs w:val="18"/>
              </w:rPr>
            </w:pPr>
            <w:proofErr w:type="gramStart"/>
            <w:r w:rsidRPr="009601BB">
              <w:rPr>
                <w:rFonts w:cs="Tahoma"/>
                <w:sz w:val="18"/>
                <w:szCs w:val="18"/>
              </w:rPr>
              <w:t>1.</w:t>
            </w:r>
            <w:proofErr w:type="gramEnd"/>
            <w:r w:rsidR="00D47A05" w:rsidRPr="009601BB">
              <w:rPr>
                <w:rFonts w:cs="Tahoma"/>
                <w:sz w:val="18"/>
                <w:szCs w:val="18"/>
              </w:rPr>
              <w:fldChar w:fldCharType="begin">
                <w:ffData>
                  <w:name w:val="Text14"/>
                  <w:enabled/>
                  <w:calcOnExit w:val="0"/>
                  <w:textInput/>
                </w:ffData>
              </w:fldChar>
            </w:r>
            <w:bookmarkStart w:id="3" w:name="Text14"/>
            <w:r w:rsidRPr="009601BB">
              <w:rPr>
                <w:rFonts w:cs="Tahoma"/>
                <w:sz w:val="18"/>
                <w:szCs w:val="18"/>
              </w:rPr>
              <w:instrText xml:space="preserve"> FORMTEXT </w:instrText>
            </w:r>
            <w:r w:rsidR="00D47A05" w:rsidRPr="009601BB">
              <w:rPr>
                <w:rFonts w:cs="Tahoma"/>
                <w:sz w:val="18"/>
                <w:szCs w:val="18"/>
              </w:rPr>
            </w:r>
            <w:r w:rsidR="00D47A05" w:rsidRPr="009601BB">
              <w:rPr>
                <w:rFonts w:cs="Tahoma"/>
                <w:sz w:val="18"/>
                <w:szCs w:val="18"/>
              </w:rPr>
              <w:fldChar w:fldCharType="separate"/>
            </w:r>
            <w:r w:rsidRPr="009601BB">
              <w:rPr>
                <w:rFonts w:cs="Tahoma"/>
                <w:noProof/>
                <w:sz w:val="18"/>
                <w:szCs w:val="18"/>
              </w:rPr>
              <w:t>Promotes and maintains positive, professional relationships with all contacts that result in an engaged workforce, satisfied customers and a positive image in the community.</w:t>
            </w:r>
            <w:r w:rsidR="00D47A05" w:rsidRPr="009601BB">
              <w:rPr>
                <w:rFonts w:cs="Tahoma"/>
                <w:sz w:val="18"/>
                <w:szCs w:val="18"/>
              </w:rPr>
              <w:fldChar w:fldCharType="end"/>
            </w:r>
            <w:bookmarkEnd w:id="3"/>
          </w:p>
          <w:p w:rsidR="00C30A0C" w:rsidRPr="009601BB" w:rsidRDefault="00C30A0C" w:rsidP="00C30A0C">
            <w:pPr>
              <w:rPr>
                <w:rFonts w:cs="Tahoma"/>
                <w:sz w:val="18"/>
                <w:szCs w:val="18"/>
              </w:rPr>
            </w:pPr>
            <w:r w:rsidRPr="009601BB">
              <w:rPr>
                <w:rFonts w:cs="Tahoma"/>
                <w:sz w:val="18"/>
                <w:szCs w:val="18"/>
              </w:rPr>
              <w:t>2</w:t>
            </w:r>
            <w:proofErr w:type="gramStart"/>
            <w:r w:rsidRPr="009601BB">
              <w:rPr>
                <w:rFonts w:cs="Tahoma"/>
                <w:sz w:val="18"/>
                <w:szCs w:val="18"/>
              </w:rPr>
              <w:t>:</w:t>
            </w:r>
            <w:proofErr w:type="gramEnd"/>
            <w:r w:rsidR="00D47A05" w:rsidRPr="009601BB">
              <w:rPr>
                <w:rFonts w:cs="Tahoma"/>
                <w:sz w:val="18"/>
                <w:szCs w:val="18"/>
              </w:rPr>
              <w:fldChar w:fldCharType="begin">
                <w:ffData>
                  <w:name w:val="Text15"/>
                  <w:enabled/>
                  <w:calcOnExit w:val="0"/>
                  <w:textInput/>
                </w:ffData>
              </w:fldChar>
            </w:r>
            <w:bookmarkStart w:id="4" w:name="Text15"/>
            <w:r w:rsidRPr="009601BB">
              <w:rPr>
                <w:rFonts w:cs="Tahoma"/>
                <w:sz w:val="18"/>
                <w:szCs w:val="18"/>
              </w:rPr>
              <w:instrText xml:space="preserve"> FORMTEXT </w:instrText>
            </w:r>
            <w:r w:rsidR="00D47A05" w:rsidRPr="009601BB">
              <w:rPr>
                <w:rFonts w:cs="Tahoma"/>
                <w:sz w:val="18"/>
                <w:szCs w:val="18"/>
              </w:rPr>
            </w:r>
            <w:r w:rsidR="00D47A05" w:rsidRPr="009601BB">
              <w:rPr>
                <w:rFonts w:cs="Tahoma"/>
                <w:sz w:val="18"/>
                <w:szCs w:val="18"/>
              </w:rPr>
              <w:fldChar w:fldCharType="separate"/>
            </w:r>
            <w:r w:rsidRPr="009601BB">
              <w:rPr>
                <w:rFonts w:cs="Tahoma"/>
                <w:noProof/>
                <w:sz w:val="18"/>
                <w:szCs w:val="18"/>
              </w:rPr>
              <w:t>Demonstrates effective stewardship of resources that contribute to the financial health of the organization.</w:t>
            </w:r>
            <w:r w:rsidR="00D47A05" w:rsidRPr="009601BB">
              <w:rPr>
                <w:rFonts w:cs="Tahoma"/>
                <w:sz w:val="18"/>
                <w:szCs w:val="18"/>
              </w:rPr>
              <w:fldChar w:fldCharType="end"/>
            </w:r>
            <w:bookmarkEnd w:id="4"/>
          </w:p>
          <w:p w:rsidR="00C30A0C" w:rsidRPr="009601BB" w:rsidRDefault="00C30A0C" w:rsidP="00C30A0C">
            <w:pPr>
              <w:rPr>
                <w:rFonts w:cs="Tahoma"/>
                <w:sz w:val="18"/>
                <w:szCs w:val="18"/>
              </w:rPr>
            </w:pPr>
            <w:r w:rsidRPr="009601BB">
              <w:rPr>
                <w:rFonts w:cs="Tahoma"/>
                <w:sz w:val="18"/>
                <w:szCs w:val="18"/>
              </w:rPr>
              <w:t>3</w:t>
            </w:r>
            <w:proofErr w:type="gramStart"/>
            <w:r w:rsidRPr="009601BB">
              <w:rPr>
                <w:rFonts w:cs="Tahoma"/>
                <w:sz w:val="18"/>
                <w:szCs w:val="18"/>
              </w:rPr>
              <w:t>:</w:t>
            </w:r>
            <w:proofErr w:type="gramEnd"/>
            <w:r w:rsidR="00D47A05" w:rsidRPr="009601BB">
              <w:rPr>
                <w:rFonts w:cs="Tahoma"/>
                <w:sz w:val="18"/>
                <w:szCs w:val="18"/>
              </w:rPr>
              <w:fldChar w:fldCharType="begin">
                <w:ffData>
                  <w:name w:val="Text16"/>
                  <w:enabled/>
                  <w:calcOnExit w:val="0"/>
                  <w:textInput/>
                </w:ffData>
              </w:fldChar>
            </w:r>
            <w:bookmarkStart w:id="5" w:name="Text16"/>
            <w:r w:rsidRPr="009601BB">
              <w:rPr>
                <w:rFonts w:cs="Tahoma"/>
                <w:sz w:val="18"/>
                <w:szCs w:val="18"/>
              </w:rPr>
              <w:instrText xml:space="preserve"> FORMTEXT </w:instrText>
            </w:r>
            <w:r w:rsidR="00D47A05" w:rsidRPr="009601BB">
              <w:rPr>
                <w:rFonts w:cs="Tahoma"/>
                <w:sz w:val="18"/>
                <w:szCs w:val="18"/>
              </w:rPr>
            </w:r>
            <w:r w:rsidR="00D47A05" w:rsidRPr="009601BB">
              <w:rPr>
                <w:rFonts w:cs="Tahoma"/>
                <w:sz w:val="18"/>
                <w:szCs w:val="18"/>
              </w:rPr>
              <w:fldChar w:fldCharType="separate"/>
            </w:r>
            <w:r w:rsidRPr="009601BB">
              <w:rPr>
                <w:rFonts w:cs="Tahoma"/>
                <w:noProof/>
                <w:sz w:val="18"/>
                <w:szCs w:val="18"/>
              </w:rPr>
              <w:t>Manages departmental systems and process in order that they maximize quality, productivity and efficiency while minimizing cost and waste.</w:t>
            </w:r>
            <w:r w:rsidR="00D47A05" w:rsidRPr="009601BB">
              <w:rPr>
                <w:rFonts w:cs="Tahoma"/>
                <w:sz w:val="18"/>
                <w:szCs w:val="18"/>
              </w:rPr>
              <w:fldChar w:fldCharType="end"/>
            </w:r>
            <w:bookmarkEnd w:id="5"/>
          </w:p>
          <w:p w:rsidR="00C30A0C" w:rsidRPr="009601BB" w:rsidRDefault="00C30A0C" w:rsidP="009601BB">
            <w:pPr>
              <w:rPr>
                <w:rFonts w:cs="Tahoma"/>
                <w:sz w:val="18"/>
                <w:szCs w:val="18"/>
              </w:rPr>
            </w:pPr>
            <w:r w:rsidRPr="009601BB">
              <w:rPr>
                <w:rFonts w:cs="Tahoma"/>
                <w:sz w:val="18"/>
                <w:szCs w:val="18"/>
              </w:rPr>
              <w:t>4</w:t>
            </w:r>
            <w:proofErr w:type="gramStart"/>
            <w:r w:rsidRPr="009601BB">
              <w:rPr>
                <w:rFonts w:cs="Tahoma"/>
                <w:sz w:val="18"/>
                <w:szCs w:val="18"/>
              </w:rPr>
              <w:t>:</w:t>
            </w:r>
            <w:proofErr w:type="gramEnd"/>
            <w:r w:rsidR="00D47A05" w:rsidRPr="009601BB">
              <w:rPr>
                <w:rFonts w:cs="Tahoma"/>
                <w:sz w:val="18"/>
                <w:szCs w:val="18"/>
              </w:rPr>
              <w:fldChar w:fldCharType="begin">
                <w:ffData>
                  <w:name w:val="Text17"/>
                  <w:enabled/>
                  <w:calcOnExit w:val="0"/>
                  <w:textInput/>
                </w:ffData>
              </w:fldChar>
            </w:r>
            <w:bookmarkStart w:id="6" w:name="Text17"/>
            <w:r w:rsidRPr="009601BB">
              <w:rPr>
                <w:rFonts w:cs="Tahoma"/>
                <w:sz w:val="18"/>
                <w:szCs w:val="18"/>
              </w:rPr>
              <w:instrText xml:space="preserve"> FORMTEXT </w:instrText>
            </w:r>
            <w:r w:rsidR="00D47A05" w:rsidRPr="009601BB">
              <w:rPr>
                <w:rFonts w:cs="Tahoma"/>
                <w:sz w:val="18"/>
                <w:szCs w:val="18"/>
              </w:rPr>
            </w:r>
            <w:r w:rsidR="00D47A05" w:rsidRPr="009601BB">
              <w:rPr>
                <w:rFonts w:cs="Tahoma"/>
                <w:sz w:val="18"/>
                <w:szCs w:val="18"/>
              </w:rPr>
              <w:fldChar w:fldCharType="separate"/>
            </w:r>
            <w:r w:rsidRPr="009601BB">
              <w:rPr>
                <w:rFonts w:cs="Tahoma"/>
                <w:noProof/>
                <w:sz w:val="18"/>
                <w:szCs w:val="18"/>
              </w:rPr>
              <w:t>Maintains own high level of professional and technical skills to ensure competent and effective management and leadership.</w:t>
            </w:r>
            <w:r w:rsidR="00D47A05" w:rsidRPr="009601BB">
              <w:rPr>
                <w:rFonts w:cs="Tahoma"/>
                <w:sz w:val="18"/>
                <w:szCs w:val="18"/>
              </w:rPr>
              <w:fldChar w:fldCharType="end"/>
            </w:r>
            <w:bookmarkEnd w:id="6"/>
          </w:p>
        </w:tc>
      </w:tr>
      <w:tr w:rsidR="009601BB" w:rsidRPr="009601BB" w:rsidTr="00410FBF">
        <w:trPr>
          <w:trHeight w:val="1070"/>
        </w:trPr>
        <w:tc>
          <w:tcPr>
            <w:tcW w:w="10080" w:type="dxa"/>
          </w:tcPr>
          <w:tbl>
            <w:tblPr>
              <w:tblW w:w="10080" w:type="dxa"/>
              <w:jc w:val="center"/>
              <w:tblLayout w:type="fixed"/>
              <w:tblCellMar>
                <w:top w:w="14" w:type="dxa"/>
                <w:left w:w="86" w:type="dxa"/>
                <w:bottom w:w="14" w:type="dxa"/>
                <w:right w:w="86" w:type="dxa"/>
              </w:tblCellMar>
              <w:tblLook w:val="0000"/>
            </w:tblPr>
            <w:tblGrid>
              <w:gridCol w:w="10080"/>
            </w:tblGrid>
            <w:tr w:rsidR="009601BB" w:rsidRPr="00744800" w:rsidTr="009601BB">
              <w:trPr>
                <w:trHeight w:val="4701"/>
                <w:jc w:val="center"/>
              </w:trPr>
              <w:tc>
                <w:tcPr>
                  <w:tcW w:w="10080" w:type="dxa"/>
                  <w:tcBorders>
                    <w:top w:val="single" w:sz="4" w:space="0" w:color="C0C0C0"/>
                    <w:bottom w:val="single" w:sz="4" w:space="0" w:color="C0C0C0"/>
                  </w:tcBorders>
                  <w:vAlign w:val="center"/>
                </w:tcPr>
                <w:tbl>
                  <w:tblPr>
                    <w:tblW w:w="10080" w:type="dxa"/>
                    <w:jc w:val="center"/>
                    <w:tblLayout w:type="fixed"/>
                    <w:tblCellMar>
                      <w:top w:w="14" w:type="dxa"/>
                      <w:left w:w="86" w:type="dxa"/>
                      <w:bottom w:w="14" w:type="dxa"/>
                      <w:right w:w="86" w:type="dxa"/>
                    </w:tblCellMar>
                    <w:tblLook w:val="0000"/>
                  </w:tblPr>
                  <w:tblGrid>
                    <w:gridCol w:w="10080"/>
                  </w:tblGrid>
                  <w:tr w:rsidR="009601BB" w:rsidRPr="00744800" w:rsidTr="008133C5">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9601BB" w:rsidRPr="00744800" w:rsidRDefault="009601BB" w:rsidP="008133C5">
                        <w:pPr>
                          <w:pStyle w:val="Heading2"/>
                          <w:jc w:val="center"/>
                          <w:rPr>
                            <w:rFonts w:cs="Tahoma"/>
                            <w:sz w:val="20"/>
                          </w:rPr>
                        </w:pPr>
                        <w:r>
                          <w:rPr>
                            <w:b w:val="0"/>
                            <w:caps w:val="0"/>
                          </w:rPr>
                          <w:br w:type="page"/>
                        </w:r>
                        <w:r w:rsidRPr="00744800">
                          <w:rPr>
                            <w:rFonts w:cs="Tahoma"/>
                            <w:sz w:val="20"/>
                          </w:rPr>
                          <w:t>Competencies and Annual Requirements</w:t>
                        </w:r>
                      </w:p>
                    </w:tc>
                  </w:tr>
                  <w:tr w:rsidR="009601BB" w:rsidRPr="00E549CA" w:rsidTr="008133C5">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601BB" w:rsidRPr="00E549CA" w:rsidRDefault="009601BB" w:rsidP="008133C5">
                        <w:pPr>
                          <w:pStyle w:val="Heading2"/>
                          <w:rPr>
                            <w:rFonts w:cs="Tahoma"/>
                            <w:sz w:val="16"/>
                            <w:szCs w:val="16"/>
                          </w:rPr>
                        </w:pPr>
                        <w:r w:rsidRPr="00E549CA">
                          <w:rPr>
                            <w:rFonts w:cs="Tahoma"/>
                            <w:sz w:val="16"/>
                            <w:szCs w:val="16"/>
                          </w:rPr>
                          <w:t>AS REQUIRED FOR THE JOB:</w:t>
                        </w:r>
                      </w:p>
                      <w:p w:rsidR="009601BB" w:rsidRPr="00E549CA" w:rsidRDefault="009601BB" w:rsidP="008133C5">
                        <w:pPr>
                          <w:pStyle w:val="Heading2"/>
                          <w:numPr>
                            <w:ilvl w:val="0"/>
                            <w:numId w:val="2"/>
                          </w:numPr>
                          <w:rPr>
                            <w:rFonts w:cs="Tahoma"/>
                            <w:sz w:val="16"/>
                            <w:szCs w:val="16"/>
                          </w:rPr>
                        </w:pPr>
                        <w:r w:rsidRPr="00E549CA">
                          <w:rPr>
                            <w:rFonts w:cs="Tahoma"/>
                            <w:sz w:val="16"/>
                            <w:szCs w:val="16"/>
                          </w:rPr>
                          <w:t xml:space="preserve">Annual Skills Competencies          </w:t>
                        </w:r>
                      </w:p>
                      <w:p w:rsidR="009601BB" w:rsidRPr="00E549CA" w:rsidRDefault="009601BB" w:rsidP="008133C5">
                        <w:pPr>
                          <w:pStyle w:val="Heading2"/>
                          <w:numPr>
                            <w:ilvl w:val="0"/>
                            <w:numId w:val="2"/>
                          </w:numPr>
                          <w:rPr>
                            <w:bCs/>
                            <w:sz w:val="16"/>
                            <w:szCs w:val="16"/>
                          </w:rPr>
                        </w:pPr>
                        <w:r w:rsidRPr="00E549CA">
                          <w:rPr>
                            <w:bCs/>
                            <w:sz w:val="16"/>
                            <w:szCs w:val="16"/>
                          </w:rPr>
                          <w:t>Annual TB Test</w:t>
                        </w:r>
                      </w:p>
                      <w:p w:rsidR="009601BB" w:rsidRPr="00E549CA" w:rsidRDefault="009601BB" w:rsidP="008133C5">
                        <w:pPr>
                          <w:pStyle w:val="Heading2"/>
                          <w:numPr>
                            <w:ilvl w:val="0"/>
                            <w:numId w:val="2"/>
                          </w:numPr>
                          <w:rPr>
                            <w:bCs/>
                            <w:sz w:val="16"/>
                            <w:szCs w:val="16"/>
                          </w:rPr>
                        </w:pPr>
                        <w:r w:rsidRPr="00E549CA">
                          <w:rPr>
                            <w:bCs/>
                            <w:sz w:val="16"/>
                            <w:szCs w:val="16"/>
                          </w:rPr>
                          <w:t xml:space="preserve">Hepatitis B </w:t>
                        </w:r>
                      </w:p>
                      <w:p w:rsidR="009601BB" w:rsidRPr="00E549CA" w:rsidRDefault="009601BB" w:rsidP="008133C5">
                        <w:pPr>
                          <w:pStyle w:val="Heading2"/>
                          <w:numPr>
                            <w:ilvl w:val="0"/>
                            <w:numId w:val="2"/>
                          </w:numPr>
                          <w:rPr>
                            <w:bCs/>
                            <w:sz w:val="16"/>
                            <w:szCs w:val="16"/>
                          </w:rPr>
                        </w:pPr>
                        <w:r w:rsidRPr="00E549CA">
                          <w:rPr>
                            <w:bCs/>
                            <w:sz w:val="16"/>
                            <w:szCs w:val="16"/>
                          </w:rPr>
                          <w:t xml:space="preserve">Annual Compliance/Integrity Training     </w:t>
                        </w:r>
                      </w:p>
                      <w:p w:rsidR="009601BB" w:rsidRPr="00E549CA" w:rsidRDefault="009601BB" w:rsidP="008133C5">
                        <w:pPr>
                          <w:pStyle w:val="Heading2"/>
                          <w:numPr>
                            <w:ilvl w:val="0"/>
                            <w:numId w:val="2"/>
                          </w:numPr>
                          <w:rPr>
                            <w:sz w:val="16"/>
                            <w:szCs w:val="16"/>
                          </w:rPr>
                        </w:pPr>
                        <w:r w:rsidRPr="00E549CA">
                          <w:rPr>
                            <w:bCs/>
                            <w:sz w:val="16"/>
                            <w:szCs w:val="16"/>
                          </w:rPr>
                          <w:t xml:space="preserve">Annual Education </w:t>
                        </w:r>
                      </w:p>
                    </w:tc>
                  </w:tr>
                  <w:tr w:rsidR="009601BB" w:rsidRPr="00744800" w:rsidTr="008133C5">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9601BB" w:rsidRPr="00744800" w:rsidRDefault="009601BB" w:rsidP="008133C5">
                        <w:pPr>
                          <w:pStyle w:val="Heading2"/>
                          <w:jc w:val="center"/>
                          <w:rPr>
                            <w:rFonts w:cs="Tahoma"/>
                            <w:sz w:val="20"/>
                          </w:rPr>
                        </w:pPr>
                        <w:r w:rsidRPr="00744800">
                          <w:rPr>
                            <w:rFonts w:cs="Tahoma"/>
                            <w:sz w:val="20"/>
                          </w:rPr>
                          <w:t>Organizational Competencies</w:t>
                        </w:r>
                      </w:p>
                    </w:tc>
                  </w:tr>
                  <w:tr w:rsidR="009601BB" w:rsidRPr="00744800" w:rsidTr="008133C5">
                    <w:trPr>
                      <w:trHeight w:val="633"/>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auto"/>
                      </w:tcPr>
                      <w:p w:rsidR="009601BB" w:rsidRPr="00744800" w:rsidRDefault="009601BB" w:rsidP="008133C5">
                        <w:pPr>
                          <w:pStyle w:val="Heading2"/>
                          <w:spacing w:before="120"/>
                          <w:rPr>
                            <w:rFonts w:cs="Tahoma"/>
                            <w:sz w:val="20"/>
                          </w:rPr>
                        </w:pPr>
                        <w:smartTag w:uri="urn:schemas-microsoft-com:office:smarttags" w:element="City">
                          <w:smartTag w:uri="urn:schemas-microsoft-com:office:smarttags" w:element="place">
                            <w:r w:rsidRPr="00744800">
                              <w:rPr>
                                <w:rFonts w:cs="Tahoma"/>
                                <w:sz w:val="20"/>
                              </w:rPr>
                              <w:t>Mission</w:t>
                            </w:r>
                          </w:smartTag>
                        </w:smartTag>
                      </w:p>
                      <w:p w:rsidR="009601BB" w:rsidRPr="000F59F5" w:rsidRDefault="009601BB" w:rsidP="008133C5">
                        <w:pPr>
                          <w:rPr>
                            <w:rFonts w:cs="Tahoma"/>
                            <w:szCs w:val="16"/>
                          </w:rPr>
                        </w:pPr>
                        <w:r w:rsidRPr="000F59F5">
                          <w:rPr>
                            <w:rFonts w:cs="Tahoma"/>
                            <w:szCs w:val="16"/>
                          </w:rPr>
                          <w:t>We extend the healing ministry of Christ by caring for those who are ill and by nurturing the health of the people of our communities</w:t>
                        </w:r>
                        <w:r>
                          <w:rPr>
                            <w:rFonts w:cs="Tahoma"/>
                            <w:szCs w:val="16"/>
                          </w:rPr>
                          <w:t>.</w:t>
                        </w:r>
                      </w:p>
                    </w:tc>
                  </w:tr>
                  <w:tr w:rsidR="009601BB" w:rsidRPr="00744800" w:rsidTr="008133C5">
                    <w:trPr>
                      <w:trHeight w:val="1794"/>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auto"/>
                      </w:tcPr>
                      <w:p w:rsidR="009601BB" w:rsidRPr="00744800" w:rsidRDefault="009601BB" w:rsidP="008133C5">
                        <w:pPr>
                          <w:pStyle w:val="Heading2"/>
                          <w:spacing w:before="120"/>
                          <w:rPr>
                            <w:rFonts w:cs="Tahoma"/>
                            <w:sz w:val="20"/>
                          </w:rPr>
                        </w:pPr>
                        <w:r>
                          <w:rPr>
                            <w:rFonts w:cs="Tahoma"/>
                            <w:sz w:val="20"/>
                          </w:rPr>
                          <w:t xml:space="preserve">CORE </w:t>
                        </w:r>
                        <w:r w:rsidRPr="00744800">
                          <w:rPr>
                            <w:rFonts w:cs="Tahoma"/>
                            <w:sz w:val="20"/>
                          </w:rPr>
                          <w:t>Values</w:t>
                        </w:r>
                        <w:r>
                          <w:rPr>
                            <w:rFonts w:cs="Tahoma"/>
                            <w:sz w:val="20"/>
                          </w:rPr>
                          <w:t xml:space="preserve"> &amp; STANDARDS OF BEHAVIOR</w:t>
                        </w:r>
                      </w:p>
                      <w:p w:rsidR="009601BB" w:rsidRPr="001421BE" w:rsidRDefault="009601BB" w:rsidP="008133C5">
                        <w:pPr>
                          <w:rPr>
                            <w:rFonts w:cs="Tahoma"/>
                            <w:szCs w:val="16"/>
                          </w:rPr>
                        </w:pPr>
                        <w:r w:rsidRPr="001421BE">
                          <w:rPr>
                            <w:rFonts w:cs="Tahoma"/>
                            <w:b/>
                            <w:bCs/>
                            <w:szCs w:val="16"/>
                          </w:rPr>
                          <w:t xml:space="preserve">Integrity: </w:t>
                        </w:r>
                        <w:r w:rsidRPr="001421BE">
                          <w:rPr>
                            <w:rFonts w:cs="Tahoma"/>
                            <w:szCs w:val="16"/>
                          </w:rPr>
                          <w:t xml:space="preserve"> Honesty, directness, and respect for commitments made.</w:t>
                        </w:r>
                      </w:p>
                      <w:p w:rsidR="009601BB" w:rsidRPr="001421BE" w:rsidRDefault="009601BB" w:rsidP="008133C5">
                        <w:pPr>
                          <w:rPr>
                            <w:rFonts w:cs="Tahoma"/>
                            <w:szCs w:val="16"/>
                          </w:rPr>
                        </w:pPr>
                        <w:r w:rsidRPr="001421BE">
                          <w:rPr>
                            <w:rFonts w:cs="Tahoma"/>
                            <w:b/>
                            <w:bCs/>
                            <w:szCs w:val="16"/>
                          </w:rPr>
                          <w:t>Stewardship:</w:t>
                        </w:r>
                        <w:r w:rsidRPr="001421BE">
                          <w:rPr>
                            <w:rFonts w:cs="Tahoma"/>
                            <w:szCs w:val="16"/>
                          </w:rPr>
                          <w:t xml:space="preserve">  Respectful use of all natural, human and financial resources.</w:t>
                        </w:r>
                      </w:p>
                      <w:p w:rsidR="009601BB" w:rsidRPr="001421BE" w:rsidRDefault="009601BB" w:rsidP="008133C5">
                        <w:pPr>
                          <w:rPr>
                            <w:rFonts w:cs="Tahoma"/>
                            <w:szCs w:val="16"/>
                          </w:rPr>
                        </w:pPr>
                        <w:r w:rsidRPr="001421BE">
                          <w:rPr>
                            <w:rFonts w:cs="Tahoma"/>
                            <w:b/>
                            <w:bCs/>
                            <w:szCs w:val="16"/>
                          </w:rPr>
                          <w:t xml:space="preserve">Spirituality: </w:t>
                        </w:r>
                        <w:r w:rsidRPr="001421BE">
                          <w:rPr>
                            <w:rFonts w:cs="Tahoma"/>
                            <w:szCs w:val="16"/>
                          </w:rPr>
                          <w:t xml:space="preserve"> Acknowledgment of its central role in facilitating mental, physical and emotional health.</w:t>
                        </w:r>
                      </w:p>
                      <w:p w:rsidR="009601BB" w:rsidRPr="001421BE" w:rsidRDefault="009601BB" w:rsidP="008133C5">
                        <w:pPr>
                          <w:rPr>
                            <w:rFonts w:cs="Tahoma"/>
                            <w:szCs w:val="16"/>
                          </w:rPr>
                        </w:pPr>
                        <w:r w:rsidRPr="001421BE">
                          <w:rPr>
                            <w:rFonts w:cs="Tahoma"/>
                            <w:b/>
                            <w:bCs/>
                            <w:szCs w:val="16"/>
                          </w:rPr>
                          <w:t xml:space="preserve">Imagination: </w:t>
                        </w:r>
                        <w:r w:rsidRPr="001421BE">
                          <w:rPr>
                            <w:rFonts w:cs="Tahoma"/>
                            <w:szCs w:val="16"/>
                          </w:rPr>
                          <w:t xml:space="preserve"> Creativity and innovation in all </w:t>
                        </w:r>
                        <w:proofErr w:type="gramStart"/>
                        <w:r w:rsidRPr="001421BE">
                          <w:rPr>
                            <w:rFonts w:cs="Tahoma"/>
                            <w:szCs w:val="16"/>
                          </w:rPr>
                          <w:t>we</w:t>
                        </w:r>
                        <w:proofErr w:type="gramEnd"/>
                        <w:r w:rsidRPr="001421BE">
                          <w:rPr>
                            <w:rFonts w:cs="Tahoma"/>
                            <w:szCs w:val="16"/>
                          </w:rPr>
                          <w:t xml:space="preserve"> do.</w:t>
                        </w:r>
                      </w:p>
                      <w:p w:rsidR="009601BB" w:rsidRPr="001421BE" w:rsidRDefault="009601BB" w:rsidP="008133C5">
                        <w:pPr>
                          <w:rPr>
                            <w:rFonts w:cs="Tahoma"/>
                            <w:szCs w:val="16"/>
                          </w:rPr>
                        </w:pPr>
                        <w:r w:rsidRPr="001421BE">
                          <w:rPr>
                            <w:rFonts w:cs="Tahoma"/>
                            <w:b/>
                            <w:bCs/>
                            <w:szCs w:val="16"/>
                          </w:rPr>
                          <w:t>Respect:</w:t>
                        </w:r>
                        <w:r w:rsidRPr="001421BE">
                          <w:rPr>
                            <w:rFonts w:cs="Tahoma"/>
                            <w:szCs w:val="16"/>
                          </w:rPr>
                          <w:t xml:space="preserve">  Respect for all persons and our Christian identify, heritage and missions of our sponsoring organizations.</w:t>
                        </w:r>
                      </w:p>
                      <w:p w:rsidR="009601BB" w:rsidRPr="001421BE" w:rsidRDefault="009601BB" w:rsidP="008133C5">
                        <w:pPr>
                          <w:rPr>
                            <w:rFonts w:cs="Tahoma"/>
                            <w:szCs w:val="16"/>
                          </w:rPr>
                        </w:pPr>
                        <w:r w:rsidRPr="001421BE">
                          <w:rPr>
                            <w:rFonts w:cs="Tahoma"/>
                            <w:b/>
                            <w:bCs/>
                            <w:szCs w:val="16"/>
                          </w:rPr>
                          <w:t xml:space="preserve">Excellence: </w:t>
                        </w:r>
                        <w:r w:rsidRPr="001421BE">
                          <w:rPr>
                            <w:rFonts w:cs="Tahoma"/>
                            <w:szCs w:val="16"/>
                          </w:rPr>
                          <w:t xml:space="preserve"> Striving to exceed the clinical quality, customer service and cost performance expectations of our customers.</w:t>
                        </w:r>
                      </w:p>
                      <w:p w:rsidR="009601BB" w:rsidRPr="001421BE" w:rsidRDefault="009601BB" w:rsidP="008133C5">
                        <w:pPr>
                          <w:rPr>
                            <w:szCs w:val="16"/>
                          </w:rPr>
                        </w:pPr>
                        <w:r w:rsidRPr="001421BE">
                          <w:rPr>
                            <w:b/>
                            <w:bCs/>
                            <w:szCs w:val="16"/>
                          </w:rPr>
                          <w:t xml:space="preserve">Compassion: </w:t>
                        </w:r>
                        <w:r w:rsidRPr="001421BE">
                          <w:rPr>
                            <w:szCs w:val="16"/>
                          </w:rPr>
                          <w:t>Sensitivity and responsiveness to persons in need.</w:t>
                        </w:r>
                      </w:p>
                    </w:tc>
                  </w:tr>
                </w:tbl>
                <w:p w:rsidR="009601BB" w:rsidRPr="00802922" w:rsidRDefault="009601BB" w:rsidP="008133C5">
                  <w:pPr>
                    <w:ind w:left="360"/>
                    <w:rPr>
                      <w:rFonts w:cs="Tahoma"/>
                      <w:b/>
                      <w:sz w:val="20"/>
                      <w:szCs w:val="20"/>
                    </w:rPr>
                  </w:pPr>
                </w:p>
              </w:tc>
            </w:tr>
          </w:tbl>
          <w:p w:rsidR="009601BB" w:rsidRPr="009601BB" w:rsidRDefault="009601BB" w:rsidP="00457AD6">
            <w:pPr>
              <w:pStyle w:val="RequirementsList"/>
              <w:numPr>
                <w:ilvl w:val="0"/>
                <w:numId w:val="0"/>
              </w:numPr>
              <w:spacing w:line="240" w:lineRule="auto"/>
              <w:rPr>
                <w:rFonts w:cs="Tahoma"/>
                <w:i/>
                <w:sz w:val="18"/>
                <w:szCs w:val="18"/>
              </w:rPr>
            </w:pPr>
          </w:p>
        </w:tc>
      </w:tr>
    </w:tbl>
    <w:p w:rsidR="009F6DF2" w:rsidRPr="005816AD" w:rsidRDefault="009F6DF2" w:rsidP="009601BB"/>
    <w:sectPr w:rsidR="009F6DF2" w:rsidRPr="005816AD" w:rsidSect="009601BB">
      <w:headerReference w:type="default" r:id="rId8"/>
      <w:pgSz w:w="12240" w:h="15840" w:code="1"/>
      <w:pgMar w:top="1440" w:right="1440" w:bottom="965"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69" w:rsidRDefault="00033369">
      <w:r>
        <w:separator/>
      </w:r>
    </w:p>
  </w:endnote>
  <w:endnote w:type="continuationSeparator" w:id="0">
    <w:p w:rsidR="00033369" w:rsidRDefault="0003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69" w:rsidRDefault="00033369">
      <w:r>
        <w:separator/>
      </w:r>
    </w:p>
  </w:footnote>
  <w:footnote w:type="continuationSeparator" w:id="0">
    <w:p w:rsidR="00033369" w:rsidRDefault="00033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69" w:rsidRPr="00241C7F" w:rsidRDefault="00033369" w:rsidP="006C3241">
    <w:pPr>
      <w:pStyle w:val="Header"/>
      <w:rPr>
        <w:b/>
        <w:szCs w:val="16"/>
      </w:rPr>
    </w:pPr>
    <w:r w:rsidRPr="00241C7F">
      <w:rPr>
        <w:b/>
        <w:szCs w:val="16"/>
      </w:rPr>
      <w:t xml:space="preserve">Page </w:t>
    </w:r>
    <w:r w:rsidR="00D47A05" w:rsidRPr="00241C7F">
      <w:rPr>
        <w:b/>
        <w:szCs w:val="16"/>
      </w:rPr>
      <w:fldChar w:fldCharType="begin"/>
    </w:r>
    <w:r w:rsidRPr="00241C7F">
      <w:rPr>
        <w:b/>
        <w:szCs w:val="16"/>
      </w:rPr>
      <w:instrText xml:space="preserve"> PAGE </w:instrText>
    </w:r>
    <w:r w:rsidR="00D47A05" w:rsidRPr="00241C7F">
      <w:rPr>
        <w:b/>
        <w:szCs w:val="16"/>
      </w:rPr>
      <w:fldChar w:fldCharType="separate"/>
    </w:r>
    <w:r w:rsidR="009601BB">
      <w:rPr>
        <w:b/>
        <w:noProof/>
        <w:szCs w:val="16"/>
      </w:rPr>
      <w:t>2</w:t>
    </w:r>
    <w:r w:rsidR="00D47A05" w:rsidRPr="00241C7F">
      <w:rPr>
        <w:b/>
        <w:szCs w:val="16"/>
      </w:rPr>
      <w:fldChar w:fldCharType="end"/>
    </w:r>
    <w:r w:rsidRPr="00241C7F">
      <w:rPr>
        <w:b/>
        <w:szCs w:val="16"/>
      </w:rPr>
      <w:t xml:space="preserve"> of </w:t>
    </w:r>
    <w:r w:rsidR="00D47A05" w:rsidRPr="00241C7F">
      <w:rPr>
        <w:b/>
        <w:szCs w:val="16"/>
      </w:rPr>
      <w:fldChar w:fldCharType="begin"/>
    </w:r>
    <w:r w:rsidRPr="00241C7F">
      <w:rPr>
        <w:b/>
        <w:szCs w:val="16"/>
      </w:rPr>
      <w:instrText xml:space="preserve"> NUMPAGES </w:instrText>
    </w:r>
    <w:r w:rsidR="00D47A05" w:rsidRPr="00241C7F">
      <w:rPr>
        <w:b/>
        <w:szCs w:val="16"/>
      </w:rPr>
      <w:fldChar w:fldCharType="separate"/>
    </w:r>
    <w:r w:rsidR="009601BB">
      <w:rPr>
        <w:b/>
        <w:noProof/>
        <w:szCs w:val="16"/>
      </w:rPr>
      <w:t>2</w:t>
    </w:r>
    <w:r w:rsidR="00D47A05" w:rsidRPr="00241C7F">
      <w:rPr>
        <w:b/>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6D7CA"/>
    <w:lvl w:ilvl="0">
      <w:numFmt w:val="decimal"/>
      <w:lvlText w:val="*"/>
      <w:lvlJc w:val="left"/>
    </w:lvl>
  </w:abstractNum>
  <w:abstractNum w:abstractNumId="1">
    <w:nsid w:val="03F1736A"/>
    <w:multiLevelType w:val="hybridMultilevel"/>
    <w:tmpl w:val="69E6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196F"/>
    <w:multiLevelType w:val="hybridMultilevel"/>
    <w:tmpl w:val="D58882F2"/>
    <w:lvl w:ilvl="0" w:tplc="7DF6D7CA">
      <w:start w:val="1"/>
      <w:numFmt w:val="bullet"/>
      <w:lvlText w:val=""/>
      <w:legacy w:legacy="1" w:legacySpace="0" w:legacyIndent="360"/>
      <w:lvlJc w:val="left"/>
      <w:pPr>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5E2A18"/>
    <w:multiLevelType w:val="hybridMultilevel"/>
    <w:tmpl w:val="066CB80A"/>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8A39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D4032FD"/>
    <w:multiLevelType w:val="hybridMultilevel"/>
    <w:tmpl w:val="95160D04"/>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20DFC"/>
    <w:multiLevelType w:val="hybridMultilevel"/>
    <w:tmpl w:val="704EF4D8"/>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A64CA"/>
    <w:multiLevelType w:val="hybridMultilevel"/>
    <w:tmpl w:val="EA160C72"/>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8E0B81"/>
    <w:multiLevelType w:val="hybridMultilevel"/>
    <w:tmpl w:val="F68273B0"/>
    <w:lvl w:ilvl="0" w:tplc="27C40AA0">
      <w:start w:val="1"/>
      <w:numFmt w:val="bullet"/>
      <w:lvlText w:val=""/>
      <w:lvlJc w:val="left"/>
      <w:pPr>
        <w:tabs>
          <w:tab w:val="num" w:pos="1584"/>
        </w:tabs>
        <w:ind w:left="1584" w:hanging="1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39209A"/>
    <w:multiLevelType w:val="hybridMultilevel"/>
    <w:tmpl w:val="1A767940"/>
    <w:lvl w:ilvl="0" w:tplc="81DC549C">
      <w:start w:val="1"/>
      <w:numFmt w:val="bullet"/>
      <w:lvlText w:val=""/>
      <w:lvlJc w:val="left"/>
      <w:pPr>
        <w:tabs>
          <w:tab w:val="num" w:pos="360"/>
        </w:tabs>
        <w:ind w:left="360" w:hanging="360"/>
      </w:pPr>
      <w:rPr>
        <w:rFonts w:ascii="Symbol" w:hAnsi="Symbol" w:hint="default"/>
        <w:sz w:val="16"/>
      </w:rPr>
    </w:lvl>
    <w:lvl w:ilvl="1" w:tplc="286ADC9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AB2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1E2DBC"/>
    <w:multiLevelType w:val="hybridMultilevel"/>
    <w:tmpl w:val="825EB3EC"/>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71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C734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D87720"/>
    <w:multiLevelType w:val="hybridMultilevel"/>
    <w:tmpl w:val="9DC8A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DF17C1"/>
    <w:multiLevelType w:val="hybridMultilevel"/>
    <w:tmpl w:val="1A5EF504"/>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47ED4"/>
    <w:multiLevelType w:val="hybridMultilevel"/>
    <w:tmpl w:val="A4F60ABE"/>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0E0683"/>
    <w:multiLevelType w:val="hybridMultilevel"/>
    <w:tmpl w:val="4FD05128"/>
    <w:lvl w:ilvl="0" w:tplc="286ADC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7"/>
  </w:num>
  <w:num w:numId="6">
    <w:abstractNumId w:val="3"/>
  </w:num>
  <w:num w:numId="7">
    <w:abstractNumId w:val="15"/>
  </w:num>
  <w:num w:numId="8">
    <w:abstractNumId w:val="6"/>
  </w:num>
  <w:num w:numId="9">
    <w:abstractNumId w:val="1"/>
  </w:num>
  <w:num w:numId="10">
    <w:abstractNumId w:val="4"/>
  </w:num>
  <w:num w:numId="11">
    <w:abstractNumId w:val="10"/>
  </w:num>
  <w:num w:numId="12">
    <w:abstractNumId w:val="13"/>
  </w:num>
  <w:num w:numId="13">
    <w:abstractNumId w:val="12"/>
  </w:num>
  <w:num w:numId="1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5">
    <w:abstractNumId w:val="2"/>
  </w:num>
  <w:num w:numId="16">
    <w:abstractNumId w:val="8"/>
  </w:num>
  <w:num w:numId="17">
    <w:abstractNumId w:val="7"/>
  </w:num>
  <w:num w:numId="18">
    <w:abstractNumId w:val="11"/>
  </w:num>
  <w:num w:numId="19">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720F53"/>
    <w:rsid w:val="000071F7"/>
    <w:rsid w:val="00010B92"/>
    <w:rsid w:val="00013463"/>
    <w:rsid w:val="0001392E"/>
    <w:rsid w:val="00014413"/>
    <w:rsid w:val="0002798A"/>
    <w:rsid w:val="0003310A"/>
    <w:rsid w:val="00033369"/>
    <w:rsid w:val="00070EA0"/>
    <w:rsid w:val="00076A1D"/>
    <w:rsid w:val="00083002"/>
    <w:rsid w:val="00087B85"/>
    <w:rsid w:val="000A01F1"/>
    <w:rsid w:val="000A4FB2"/>
    <w:rsid w:val="000B60D7"/>
    <w:rsid w:val="000B6ED5"/>
    <w:rsid w:val="000C1163"/>
    <w:rsid w:val="000D2539"/>
    <w:rsid w:val="000D659F"/>
    <w:rsid w:val="000F025B"/>
    <w:rsid w:val="000F2DF4"/>
    <w:rsid w:val="000F59F5"/>
    <w:rsid w:val="000F6783"/>
    <w:rsid w:val="00100B84"/>
    <w:rsid w:val="00101CD9"/>
    <w:rsid w:val="001059A0"/>
    <w:rsid w:val="00106743"/>
    <w:rsid w:val="0012039D"/>
    <w:rsid w:val="00120C95"/>
    <w:rsid w:val="00121003"/>
    <w:rsid w:val="00123343"/>
    <w:rsid w:val="0012335B"/>
    <w:rsid w:val="00123510"/>
    <w:rsid w:val="001324E6"/>
    <w:rsid w:val="00135B66"/>
    <w:rsid w:val="001421BE"/>
    <w:rsid w:val="00142762"/>
    <w:rsid w:val="0014663E"/>
    <w:rsid w:val="00180664"/>
    <w:rsid w:val="00185BA5"/>
    <w:rsid w:val="0019227B"/>
    <w:rsid w:val="00195009"/>
    <w:rsid w:val="0019779B"/>
    <w:rsid w:val="001C3F2D"/>
    <w:rsid w:val="001E7E80"/>
    <w:rsid w:val="00212187"/>
    <w:rsid w:val="00212276"/>
    <w:rsid w:val="002175CD"/>
    <w:rsid w:val="00241152"/>
    <w:rsid w:val="00241C7F"/>
    <w:rsid w:val="00246C44"/>
    <w:rsid w:val="00250014"/>
    <w:rsid w:val="002529A0"/>
    <w:rsid w:val="002540FC"/>
    <w:rsid w:val="00254D4B"/>
    <w:rsid w:val="00256B7B"/>
    <w:rsid w:val="00256E79"/>
    <w:rsid w:val="00275BB5"/>
    <w:rsid w:val="00286F6A"/>
    <w:rsid w:val="00291C8C"/>
    <w:rsid w:val="0029441A"/>
    <w:rsid w:val="002A1ECE"/>
    <w:rsid w:val="002A2510"/>
    <w:rsid w:val="002A733C"/>
    <w:rsid w:val="002B14E1"/>
    <w:rsid w:val="002B4D1D"/>
    <w:rsid w:val="002C10B1"/>
    <w:rsid w:val="002D222A"/>
    <w:rsid w:val="002D2A39"/>
    <w:rsid w:val="002D486E"/>
    <w:rsid w:val="002D6AA3"/>
    <w:rsid w:val="002E6495"/>
    <w:rsid w:val="002F22F1"/>
    <w:rsid w:val="00300B86"/>
    <w:rsid w:val="003076FD"/>
    <w:rsid w:val="00317005"/>
    <w:rsid w:val="003254D3"/>
    <w:rsid w:val="003307FA"/>
    <w:rsid w:val="003319C7"/>
    <w:rsid w:val="00335259"/>
    <w:rsid w:val="00367E5F"/>
    <w:rsid w:val="003759A2"/>
    <w:rsid w:val="003773BE"/>
    <w:rsid w:val="00383E37"/>
    <w:rsid w:val="003929F1"/>
    <w:rsid w:val="003A1B63"/>
    <w:rsid w:val="003A41A1"/>
    <w:rsid w:val="003A5661"/>
    <w:rsid w:val="003B2326"/>
    <w:rsid w:val="003C0A62"/>
    <w:rsid w:val="003D30F1"/>
    <w:rsid w:val="003E386D"/>
    <w:rsid w:val="003E3A87"/>
    <w:rsid w:val="003E4BB5"/>
    <w:rsid w:val="003F1D46"/>
    <w:rsid w:val="003F67C1"/>
    <w:rsid w:val="00410FBF"/>
    <w:rsid w:val="004132EC"/>
    <w:rsid w:val="00413B48"/>
    <w:rsid w:val="00437ED0"/>
    <w:rsid w:val="00440CD8"/>
    <w:rsid w:val="00443837"/>
    <w:rsid w:val="00450F66"/>
    <w:rsid w:val="00457AD6"/>
    <w:rsid w:val="00461739"/>
    <w:rsid w:val="00461CB1"/>
    <w:rsid w:val="00464644"/>
    <w:rsid w:val="00467865"/>
    <w:rsid w:val="0047248E"/>
    <w:rsid w:val="00483F59"/>
    <w:rsid w:val="0048685F"/>
    <w:rsid w:val="004A1437"/>
    <w:rsid w:val="004A4198"/>
    <w:rsid w:val="004A54EA"/>
    <w:rsid w:val="004A6924"/>
    <w:rsid w:val="004B0578"/>
    <w:rsid w:val="004C051F"/>
    <w:rsid w:val="004C2FEE"/>
    <w:rsid w:val="004C5EBC"/>
    <w:rsid w:val="004D0D2D"/>
    <w:rsid w:val="004D10F8"/>
    <w:rsid w:val="004E34C6"/>
    <w:rsid w:val="004E51AD"/>
    <w:rsid w:val="004F62AD"/>
    <w:rsid w:val="004F74E9"/>
    <w:rsid w:val="00501AE8"/>
    <w:rsid w:val="00504B65"/>
    <w:rsid w:val="005114CE"/>
    <w:rsid w:val="00516A6B"/>
    <w:rsid w:val="0052122B"/>
    <w:rsid w:val="005313F2"/>
    <w:rsid w:val="00540F1B"/>
    <w:rsid w:val="00542885"/>
    <w:rsid w:val="00550127"/>
    <w:rsid w:val="005557F6"/>
    <w:rsid w:val="00557C4C"/>
    <w:rsid w:val="00563778"/>
    <w:rsid w:val="005816AD"/>
    <w:rsid w:val="005820BC"/>
    <w:rsid w:val="005A7355"/>
    <w:rsid w:val="005B4AE2"/>
    <w:rsid w:val="005B70F0"/>
    <w:rsid w:val="005C3D49"/>
    <w:rsid w:val="005C5AC9"/>
    <w:rsid w:val="005E63CC"/>
    <w:rsid w:val="005E7AE7"/>
    <w:rsid w:val="005F5292"/>
    <w:rsid w:val="005F6E87"/>
    <w:rsid w:val="00602909"/>
    <w:rsid w:val="00611FBE"/>
    <w:rsid w:val="00613129"/>
    <w:rsid w:val="00617C65"/>
    <w:rsid w:val="006239A4"/>
    <w:rsid w:val="006445CD"/>
    <w:rsid w:val="00656997"/>
    <w:rsid w:val="00670830"/>
    <w:rsid w:val="00675B7E"/>
    <w:rsid w:val="00682C69"/>
    <w:rsid w:val="00691FBF"/>
    <w:rsid w:val="006B782B"/>
    <w:rsid w:val="006C3241"/>
    <w:rsid w:val="006C32EA"/>
    <w:rsid w:val="006D2635"/>
    <w:rsid w:val="006D779C"/>
    <w:rsid w:val="006E0900"/>
    <w:rsid w:val="006E4F63"/>
    <w:rsid w:val="006E729E"/>
    <w:rsid w:val="00703987"/>
    <w:rsid w:val="007110C8"/>
    <w:rsid w:val="00716A59"/>
    <w:rsid w:val="00720473"/>
    <w:rsid w:val="00720F53"/>
    <w:rsid w:val="007229D0"/>
    <w:rsid w:val="00730212"/>
    <w:rsid w:val="00744800"/>
    <w:rsid w:val="007602AC"/>
    <w:rsid w:val="0076504F"/>
    <w:rsid w:val="00770422"/>
    <w:rsid w:val="00774B67"/>
    <w:rsid w:val="00793AC6"/>
    <w:rsid w:val="007A71DE"/>
    <w:rsid w:val="007B199B"/>
    <w:rsid w:val="007B395E"/>
    <w:rsid w:val="007B6119"/>
    <w:rsid w:val="007C1DA0"/>
    <w:rsid w:val="007E2A15"/>
    <w:rsid w:val="007E56C4"/>
    <w:rsid w:val="00802922"/>
    <w:rsid w:val="00802B18"/>
    <w:rsid w:val="008107D6"/>
    <w:rsid w:val="00811878"/>
    <w:rsid w:val="00814BDA"/>
    <w:rsid w:val="00841645"/>
    <w:rsid w:val="00850CF7"/>
    <w:rsid w:val="00852EC6"/>
    <w:rsid w:val="00855348"/>
    <w:rsid w:val="00863FF4"/>
    <w:rsid w:val="00867BE8"/>
    <w:rsid w:val="00885526"/>
    <w:rsid w:val="00885575"/>
    <w:rsid w:val="0088782D"/>
    <w:rsid w:val="008A0543"/>
    <w:rsid w:val="008B24BB"/>
    <w:rsid w:val="008B57DD"/>
    <w:rsid w:val="008B7081"/>
    <w:rsid w:val="008D40FF"/>
    <w:rsid w:val="008D61AF"/>
    <w:rsid w:val="008F3ED1"/>
    <w:rsid w:val="00902964"/>
    <w:rsid w:val="009126F8"/>
    <w:rsid w:val="00912BA8"/>
    <w:rsid w:val="0092164F"/>
    <w:rsid w:val="00924140"/>
    <w:rsid w:val="00931C94"/>
    <w:rsid w:val="0093270E"/>
    <w:rsid w:val="0094790F"/>
    <w:rsid w:val="00952B1F"/>
    <w:rsid w:val="009601BB"/>
    <w:rsid w:val="00966B90"/>
    <w:rsid w:val="009737B7"/>
    <w:rsid w:val="009763B9"/>
    <w:rsid w:val="009766A1"/>
    <w:rsid w:val="00980128"/>
    <w:rsid w:val="009802C4"/>
    <w:rsid w:val="00993783"/>
    <w:rsid w:val="009973A4"/>
    <w:rsid w:val="009976D9"/>
    <w:rsid w:val="00997A3E"/>
    <w:rsid w:val="009A4EA3"/>
    <w:rsid w:val="009A55DC"/>
    <w:rsid w:val="009B1A5D"/>
    <w:rsid w:val="009C2032"/>
    <w:rsid w:val="009C220D"/>
    <w:rsid w:val="009C7A62"/>
    <w:rsid w:val="009F4837"/>
    <w:rsid w:val="009F6DF2"/>
    <w:rsid w:val="00A053E8"/>
    <w:rsid w:val="00A211B2"/>
    <w:rsid w:val="00A2313A"/>
    <w:rsid w:val="00A23276"/>
    <w:rsid w:val="00A260F5"/>
    <w:rsid w:val="00A2727E"/>
    <w:rsid w:val="00A35524"/>
    <w:rsid w:val="00A44EFA"/>
    <w:rsid w:val="00A71B90"/>
    <w:rsid w:val="00A74F99"/>
    <w:rsid w:val="00A75C59"/>
    <w:rsid w:val="00A82BA3"/>
    <w:rsid w:val="00A94ACC"/>
    <w:rsid w:val="00A94E66"/>
    <w:rsid w:val="00AD2686"/>
    <w:rsid w:val="00AD6416"/>
    <w:rsid w:val="00AD6D72"/>
    <w:rsid w:val="00AE6FA4"/>
    <w:rsid w:val="00B01A05"/>
    <w:rsid w:val="00B03907"/>
    <w:rsid w:val="00B11811"/>
    <w:rsid w:val="00B1621F"/>
    <w:rsid w:val="00B2047C"/>
    <w:rsid w:val="00B311E1"/>
    <w:rsid w:val="00B33CDB"/>
    <w:rsid w:val="00B37685"/>
    <w:rsid w:val="00B442E1"/>
    <w:rsid w:val="00B4735C"/>
    <w:rsid w:val="00B57276"/>
    <w:rsid w:val="00B62C64"/>
    <w:rsid w:val="00B63FD8"/>
    <w:rsid w:val="00B6694D"/>
    <w:rsid w:val="00B71E5D"/>
    <w:rsid w:val="00B90844"/>
    <w:rsid w:val="00B90EC2"/>
    <w:rsid w:val="00B91046"/>
    <w:rsid w:val="00B95841"/>
    <w:rsid w:val="00BA268F"/>
    <w:rsid w:val="00BB4AC5"/>
    <w:rsid w:val="00BB55B8"/>
    <w:rsid w:val="00BD0302"/>
    <w:rsid w:val="00BD6BF9"/>
    <w:rsid w:val="00BE223B"/>
    <w:rsid w:val="00BF373C"/>
    <w:rsid w:val="00BF47CF"/>
    <w:rsid w:val="00BF57C1"/>
    <w:rsid w:val="00BF58FF"/>
    <w:rsid w:val="00C079CA"/>
    <w:rsid w:val="00C16BDC"/>
    <w:rsid w:val="00C30A0C"/>
    <w:rsid w:val="00C33C48"/>
    <w:rsid w:val="00C4781D"/>
    <w:rsid w:val="00C47D70"/>
    <w:rsid w:val="00C52982"/>
    <w:rsid w:val="00C5330F"/>
    <w:rsid w:val="00C64862"/>
    <w:rsid w:val="00C67741"/>
    <w:rsid w:val="00C73413"/>
    <w:rsid w:val="00C74647"/>
    <w:rsid w:val="00C76039"/>
    <w:rsid w:val="00C76480"/>
    <w:rsid w:val="00C80AD2"/>
    <w:rsid w:val="00C81AEF"/>
    <w:rsid w:val="00C8353D"/>
    <w:rsid w:val="00C92FD6"/>
    <w:rsid w:val="00C96647"/>
    <w:rsid w:val="00CA28E6"/>
    <w:rsid w:val="00CA670F"/>
    <w:rsid w:val="00CB17AC"/>
    <w:rsid w:val="00CB2566"/>
    <w:rsid w:val="00CB5CE1"/>
    <w:rsid w:val="00CD247C"/>
    <w:rsid w:val="00D03A13"/>
    <w:rsid w:val="00D14E73"/>
    <w:rsid w:val="00D17646"/>
    <w:rsid w:val="00D253F2"/>
    <w:rsid w:val="00D4274D"/>
    <w:rsid w:val="00D47366"/>
    <w:rsid w:val="00D47A05"/>
    <w:rsid w:val="00D6155E"/>
    <w:rsid w:val="00D644C6"/>
    <w:rsid w:val="00D70F0D"/>
    <w:rsid w:val="00D760F2"/>
    <w:rsid w:val="00D862A1"/>
    <w:rsid w:val="00D90A75"/>
    <w:rsid w:val="00DA4B5C"/>
    <w:rsid w:val="00DA7967"/>
    <w:rsid w:val="00DB0274"/>
    <w:rsid w:val="00DB4454"/>
    <w:rsid w:val="00DC2FA7"/>
    <w:rsid w:val="00DC47A2"/>
    <w:rsid w:val="00DC4DA3"/>
    <w:rsid w:val="00DD1C1D"/>
    <w:rsid w:val="00DE1551"/>
    <w:rsid w:val="00DE78B8"/>
    <w:rsid w:val="00DE7FB7"/>
    <w:rsid w:val="00E20DDA"/>
    <w:rsid w:val="00E3217C"/>
    <w:rsid w:val="00E32A8B"/>
    <w:rsid w:val="00E3373B"/>
    <w:rsid w:val="00E36054"/>
    <w:rsid w:val="00E37E7B"/>
    <w:rsid w:val="00E4360F"/>
    <w:rsid w:val="00E46E04"/>
    <w:rsid w:val="00E549CA"/>
    <w:rsid w:val="00E65C0C"/>
    <w:rsid w:val="00E87396"/>
    <w:rsid w:val="00EA2F3D"/>
    <w:rsid w:val="00EB478A"/>
    <w:rsid w:val="00EC42A3"/>
    <w:rsid w:val="00EC5B2E"/>
    <w:rsid w:val="00ED0E63"/>
    <w:rsid w:val="00ED30E2"/>
    <w:rsid w:val="00EE31B4"/>
    <w:rsid w:val="00EF211F"/>
    <w:rsid w:val="00EF5D57"/>
    <w:rsid w:val="00F02A61"/>
    <w:rsid w:val="00F045E6"/>
    <w:rsid w:val="00F0737D"/>
    <w:rsid w:val="00F416FF"/>
    <w:rsid w:val="00F4262E"/>
    <w:rsid w:val="00F7313A"/>
    <w:rsid w:val="00F74269"/>
    <w:rsid w:val="00F80577"/>
    <w:rsid w:val="00F83033"/>
    <w:rsid w:val="00F966AA"/>
    <w:rsid w:val="00FA6F86"/>
    <w:rsid w:val="00FB538F"/>
    <w:rsid w:val="00FC3071"/>
    <w:rsid w:val="00FD19ED"/>
    <w:rsid w:val="00FD43BA"/>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Header">
    <w:name w:val="header"/>
    <w:basedOn w:val="Normal"/>
    <w:rsid w:val="00744800"/>
    <w:pPr>
      <w:tabs>
        <w:tab w:val="center" w:pos="4320"/>
        <w:tab w:val="right" w:pos="8640"/>
      </w:tabs>
    </w:pPr>
  </w:style>
  <w:style w:type="paragraph" w:styleId="Footer">
    <w:name w:val="footer"/>
    <w:basedOn w:val="Normal"/>
    <w:rsid w:val="00744800"/>
    <w:pPr>
      <w:tabs>
        <w:tab w:val="center" w:pos="4320"/>
        <w:tab w:val="right" w:pos="8640"/>
      </w:tabs>
    </w:pPr>
  </w:style>
  <w:style w:type="table" w:styleId="TableGrid">
    <w:name w:val="Table Grid"/>
    <w:basedOn w:val="TableNormal"/>
    <w:rsid w:val="0001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B782B"/>
    <w:pPr>
      <w:tabs>
        <w:tab w:val="left" w:pos="0"/>
      </w:tabs>
      <w:overflowPunct w:val="0"/>
      <w:autoSpaceDE w:val="0"/>
      <w:autoSpaceDN w:val="0"/>
      <w:adjustRightInd w:val="0"/>
      <w:textAlignment w:val="baseline"/>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carter1\LOCALS~1\Temp\TCD13C1.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1</Pages>
  <Words>333</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acarter1</dc:creator>
  <cp:keywords/>
  <dc:description/>
  <cp:lastModifiedBy>dnussdor</cp:lastModifiedBy>
  <cp:revision>2</cp:revision>
  <cp:lastPrinted>2011-07-12T21:51:00Z</cp:lastPrinted>
  <dcterms:created xsi:type="dcterms:W3CDTF">2013-02-04T22:45:00Z</dcterms:created>
  <dcterms:modified xsi:type="dcterms:W3CDTF">2013-02-04T22:45:00Z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