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5F0" w:rsidRPr="00B21A37" w:rsidRDefault="00B21A37" w:rsidP="00B21A37">
      <w:pPr>
        <w:rPr>
          <w:rFonts w:ascii="Times New Roman" w:hAnsi="Times New Roman"/>
          <w:color w:val="003366"/>
          <w:sz w:val="28"/>
          <w:szCs w:val="28"/>
        </w:rPr>
      </w:pPr>
      <w:r w:rsidRPr="00B21A37">
        <w:rPr>
          <w:rFonts w:ascii="Times New Roman" w:hAnsi="Times New Roman"/>
          <w:noProof/>
          <w:color w:val="333399"/>
          <w:sz w:val="28"/>
          <w:szCs w:val="28"/>
        </w:rPr>
        <w:t xml:space="preserve">TL4EO-3   </w:t>
      </w:r>
      <w:r w:rsidR="009D496F" w:rsidRPr="00B21A37">
        <w:rPr>
          <w:rFonts w:ascii="Times New Roman" w:hAnsi="Times New Roman"/>
          <w:b/>
          <w:bCs/>
          <w:shadow/>
          <w:color w:val="003366"/>
          <w:sz w:val="28"/>
          <w:szCs w:val="28"/>
        </w:rPr>
        <w:t>Minutes</w:t>
      </w:r>
      <w:r w:rsidR="00583434" w:rsidRPr="00B21A37">
        <w:rPr>
          <w:rFonts w:ascii="Times New Roman" w:hAnsi="Times New Roman"/>
          <w:b/>
          <w:bCs/>
          <w:shadow/>
          <w:color w:val="003366"/>
          <w:sz w:val="28"/>
          <w:szCs w:val="28"/>
        </w:rPr>
        <w:t xml:space="preserve"> – PSF Patient Experience Council</w:t>
      </w:r>
      <w:r w:rsidR="00850428" w:rsidRPr="00B21A37">
        <w:rPr>
          <w:rFonts w:ascii="Times New Roman" w:hAnsi="Times New Roman"/>
          <w:b/>
          <w:bCs/>
          <w:shadow/>
          <w:color w:val="003366"/>
          <w:sz w:val="28"/>
          <w:szCs w:val="28"/>
        </w:rPr>
        <w:t xml:space="preserve">: </w:t>
      </w:r>
      <w:r w:rsidR="00B75DB4" w:rsidRPr="00B21A37">
        <w:rPr>
          <w:rFonts w:ascii="Times New Roman" w:hAnsi="Times New Roman"/>
          <w:bCs/>
          <w:color w:val="003366"/>
          <w:sz w:val="28"/>
          <w:szCs w:val="28"/>
        </w:rPr>
        <w:t xml:space="preserve"> </w:t>
      </w:r>
      <w:r w:rsidR="004C1186" w:rsidRPr="00B21A37">
        <w:rPr>
          <w:rFonts w:ascii="Times New Roman" w:hAnsi="Times New Roman"/>
          <w:bCs/>
          <w:color w:val="003366"/>
          <w:sz w:val="28"/>
          <w:szCs w:val="28"/>
        </w:rPr>
        <w:t>December 13,</w:t>
      </w:r>
      <w:r w:rsidR="00583434" w:rsidRPr="00B21A37">
        <w:rPr>
          <w:rFonts w:ascii="Times New Roman" w:hAnsi="Times New Roman"/>
          <w:bCs/>
          <w:color w:val="003366"/>
          <w:sz w:val="28"/>
          <w:szCs w:val="28"/>
        </w:rPr>
        <w:t xml:space="preserve"> 2011</w:t>
      </w:r>
    </w:p>
    <w:p w:rsidR="00B21A37" w:rsidRDefault="00B21A37" w:rsidP="00850428">
      <w:pPr>
        <w:ind w:right="540"/>
        <w:rPr>
          <w:rFonts w:ascii="Arial Narrow" w:hAnsi="Arial Narrow" w:cs="Arial"/>
          <w:b/>
          <w:iCs/>
          <w:color w:val="003366"/>
          <w:szCs w:val="24"/>
          <w:u w:val="single"/>
        </w:rPr>
      </w:pPr>
    </w:p>
    <w:p w:rsidR="00894720" w:rsidRPr="00EB29F6" w:rsidRDefault="009D496F" w:rsidP="00850428">
      <w:pPr>
        <w:ind w:right="540"/>
        <w:rPr>
          <w:rFonts w:ascii="Arial Narrow" w:hAnsi="Arial Narrow" w:cs="Arial"/>
          <w:bCs/>
          <w:iCs/>
          <w:color w:val="003366"/>
          <w:szCs w:val="24"/>
        </w:rPr>
      </w:pPr>
      <w:r>
        <w:rPr>
          <w:rFonts w:ascii="Arial Narrow" w:hAnsi="Arial Narrow" w:cs="Arial"/>
          <w:b/>
          <w:iCs/>
          <w:color w:val="003366"/>
          <w:szCs w:val="24"/>
          <w:u w:val="single"/>
        </w:rPr>
        <w:t>Attending</w:t>
      </w:r>
      <w:r>
        <w:rPr>
          <w:rFonts w:ascii="Arial Narrow" w:hAnsi="Arial Narrow" w:cs="Arial"/>
          <w:bCs/>
          <w:iCs/>
          <w:color w:val="003366"/>
          <w:szCs w:val="24"/>
        </w:rPr>
        <w:t>:</w:t>
      </w:r>
      <w:r w:rsidR="00D32136">
        <w:rPr>
          <w:rFonts w:ascii="Arial Narrow" w:hAnsi="Arial Narrow" w:cs="Arial"/>
          <w:bCs/>
          <w:iCs/>
          <w:color w:val="003366"/>
          <w:szCs w:val="24"/>
        </w:rPr>
        <w:t xml:space="preserve">  </w:t>
      </w:r>
      <w:r w:rsidR="00850428">
        <w:rPr>
          <w:rFonts w:ascii="Arial Narrow" w:hAnsi="Arial Narrow" w:cs="Arial"/>
          <w:bCs/>
          <w:iCs/>
          <w:color w:val="003366"/>
          <w:szCs w:val="24"/>
        </w:rPr>
        <w:t xml:space="preserve">Laurie Kennedy, </w:t>
      </w:r>
      <w:r w:rsidR="004C1186">
        <w:rPr>
          <w:rFonts w:ascii="Arial Narrow" w:hAnsi="Arial Narrow" w:cs="Arial"/>
          <w:bCs/>
          <w:iCs/>
          <w:color w:val="003366"/>
          <w:szCs w:val="24"/>
        </w:rPr>
        <w:t>Phil Ainsworth</w:t>
      </w:r>
      <w:r w:rsidR="00850428">
        <w:rPr>
          <w:rFonts w:ascii="Arial Narrow" w:hAnsi="Arial Narrow" w:cs="Arial"/>
          <w:bCs/>
          <w:iCs/>
          <w:color w:val="003366"/>
          <w:szCs w:val="24"/>
        </w:rPr>
        <w:t xml:space="preserve"> RN</w:t>
      </w:r>
      <w:r w:rsidR="004C1186">
        <w:rPr>
          <w:rFonts w:ascii="Arial Narrow" w:hAnsi="Arial Narrow" w:cs="Arial"/>
          <w:bCs/>
          <w:iCs/>
          <w:color w:val="003366"/>
          <w:szCs w:val="24"/>
        </w:rPr>
        <w:t xml:space="preserve">, </w:t>
      </w:r>
      <w:r w:rsidR="00B75DB4">
        <w:rPr>
          <w:rFonts w:ascii="Arial Narrow" w:hAnsi="Arial Narrow" w:cs="Arial"/>
          <w:bCs/>
          <w:iCs/>
          <w:color w:val="003366"/>
          <w:szCs w:val="24"/>
        </w:rPr>
        <w:t>Mc</w:t>
      </w:r>
      <w:r w:rsidR="00850428">
        <w:rPr>
          <w:rFonts w:ascii="Arial Narrow" w:hAnsi="Arial Narrow" w:cs="Arial"/>
          <w:bCs/>
          <w:iCs/>
          <w:color w:val="003366"/>
          <w:szCs w:val="24"/>
        </w:rPr>
        <w:t>Crea</w:t>
      </w:r>
      <w:r w:rsidR="00B75DB4">
        <w:rPr>
          <w:rFonts w:ascii="Arial Narrow" w:hAnsi="Arial Narrow" w:cs="Arial"/>
          <w:bCs/>
          <w:iCs/>
          <w:color w:val="003366"/>
          <w:szCs w:val="24"/>
        </w:rPr>
        <w:t xml:space="preserve"> Anderson</w:t>
      </w:r>
      <w:r w:rsidR="00850428">
        <w:rPr>
          <w:rFonts w:ascii="Arial Narrow" w:hAnsi="Arial Narrow" w:cs="Arial"/>
          <w:bCs/>
          <w:iCs/>
          <w:color w:val="003366"/>
          <w:szCs w:val="24"/>
        </w:rPr>
        <w:t xml:space="preserve"> PH ED</w:t>
      </w:r>
      <w:r w:rsidR="00B75DB4">
        <w:rPr>
          <w:rFonts w:ascii="Arial Narrow" w:hAnsi="Arial Narrow" w:cs="Arial"/>
          <w:bCs/>
          <w:iCs/>
          <w:color w:val="003366"/>
          <w:szCs w:val="24"/>
        </w:rPr>
        <w:t xml:space="preserve">, </w:t>
      </w:r>
      <w:r w:rsidR="004C1186">
        <w:rPr>
          <w:rFonts w:ascii="Arial Narrow" w:hAnsi="Arial Narrow" w:cs="Arial"/>
          <w:bCs/>
          <w:iCs/>
          <w:color w:val="003366"/>
          <w:szCs w:val="24"/>
        </w:rPr>
        <w:t>Andy Barton</w:t>
      </w:r>
      <w:r w:rsidR="00850428">
        <w:rPr>
          <w:rFonts w:ascii="Arial Narrow" w:hAnsi="Arial Narrow" w:cs="Arial"/>
          <w:bCs/>
          <w:iCs/>
          <w:color w:val="003366"/>
          <w:szCs w:val="24"/>
        </w:rPr>
        <w:t xml:space="preserve"> PSF Foundation</w:t>
      </w:r>
      <w:r w:rsidR="004C1186">
        <w:rPr>
          <w:rFonts w:ascii="Arial Narrow" w:hAnsi="Arial Narrow" w:cs="Arial"/>
          <w:bCs/>
          <w:iCs/>
          <w:color w:val="003366"/>
          <w:szCs w:val="24"/>
        </w:rPr>
        <w:t>,</w:t>
      </w:r>
      <w:r w:rsidR="000A2068">
        <w:rPr>
          <w:rFonts w:ascii="Arial Narrow" w:hAnsi="Arial Narrow" w:cs="Arial"/>
          <w:bCs/>
          <w:iCs/>
          <w:color w:val="003366"/>
          <w:szCs w:val="24"/>
        </w:rPr>
        <w:t xml:space="preserve"> </w:t>
      </w:r>
      <w:r w:rsidR="004C1186">
        <w:rPr>
          <w:rFonts w:ascii="Arial Narrow" w:hAnsi="Arial Narrow" w:cs="Arial"/>
          <w:bCs/>
          <w:iCs/>
          <w:color w:val="003366"/>
          <w:szCs w:val="24"/>
        </w:rPr>
        <w:t>Charlene Coffin</w:t>
      </w:r>
      <w:r w:rsidR="00850428">
        <w:rPr>
          <w:rFonts w:ascii="Arial Narrow" w:hAnsi="Arial Narrow" w:cs="Arial"/>
          <w:bCs/>
          <w:iCs/>
          <w:color w:val="003366"/>
          <w:szCs w:val="24"/>
        </w:rPr>
        <w:t xml:space="preserve"> Psychiatric Emergency Team</w:t>
      </w:r>
      <w:r w:rsidR="004C1186">
        <w:rPr>
          <w:rFonts w:ascii="Arial Narrow" w:hAnsi="Arial Narrow" w:cs="Arial"/>
          <w:bCs/>
          <w:iCs/>
          <w:color w:val="003366"/>
          <w:szCs w:val="24"/>
        </w:rPr>
        <w:t xml:space="preserve">, </w:t>
      </w:r>
      <w:r w:rsidR="000A2068">
        <w:rPr>
          <w:rFonts w:ascii="Arial Narrow" w:hAnsi="Arial Narrow" w:cs="Arial"/>
          <w:bCs/>
          <w:iCs/>
          <w:color w:val="003366"/>
          <w:szCs w:val="24"/>
        </w:rPr>
        <w:t xml:space="preserve"> </w:t>
      </w:r>
      <w:r w:rsidR="00FC161A">
        <w:rPr>
          <w:rFonts w:ascii="Arial Narrow" w:hAnsi="Arial Narrow" w:cs="Arial"/>
          <w:bCs/>
          <w:iCs/>
          <w:color w:val="003366"/>
          <w:szCs w:val="24"/>
        </w:rPr>
        <w:t xml:space="preserve">Kathy </w:t>
      </w:r>
      <w:r w:rsidR="004C1186">
        <w:rPr>
          <w:rFonts w:ascii="Arial Narrow" w:hAnsi="Arial Narrow" w:cs="Arial"/>
          <w:bCs/>
          <w:iCs/>
          <w:color w:val="003366"/>
          <w:szCs w:val="24"/>
        </w:rPr>
        <w:t>Guy</w:t>
      </w:r>
      <w:r w:rsidR="00850428">
        <w:rPr>
          <w:rFonts w:ascii="Arial Narrow" w:hAnsi="Arial Narrow" w:cs="Arial"/>
          <w:bCs/>
          <w:iCs/>
          <w:color w:val="003366"/>
          <w:szCs w:val="24"/>
        </w:rPr>
        <w:t xml:space="preserve"> RN</w:t>
      </w:r>
      <w:r w:rsidR="004C1186">
        <w:rPr>
          <w:rFonts w:ascii="Arial Narrow" w:hAnsi="Arial Narrow" w:cs="Arial"/>
          <w:bCs/>
          <w:iCs/>
          <w:color w:val="003366"/>
          <w:szCs w:val="24"/>
        </w:rPr>
        <w:t xml:space="preserve">, Kim Hassell, </w:t>
      </w:r>
      <w:r w:rsidR="0073522E">
        <w:rPr>
          <w:rFonts w:ascii="Arial Narrow" w:hAnsi="Arial Narrow" w:cs="Arial"/>
          <w:bCs/>
          <w:iCs/>
          <w:color w:val="003366"/>
          <w:szCs w:val="24"/>
        </w:rPr>
        <w:t xml:space="preserve"> Ann Kjosa</w:t>
      </w:r>
      <w:r w:rsidR="00850428">
        <w:rPr>
          <w:rFonts w:ascii="Arial Narrow" w:hAnsi="Arial Narrow" w:cs="Arial"/>
          <w:bCs/>
          <w:iCs/>
          <w:color w:val="003366"/>
          <w:szCs w:val="24"/>
        </w:rPr>
        <w:t xml:space="preserve"> RN</w:t>
      </w:r>
      <w:r w:rsidR="004A77B7">
        <w:rPr>
          <w:rFonts w:ascii="Arial Narrow" w:hAnsi="Arial Narrow" w:cs="Arial"/>
          <w:bCs/>
          <w:iCs/>
          <w:color w:val="003366"/>
          <w:szCs w:val="24"/>
        </w:rPr>
        <w:t>, Sheri Lasater,</w:t>
      </w:r>
      <w:r w:rsidR="00850428">
        <w:rPr>
          <w:rFonts w:ascii="Arial Narrow" w:hAnsi="Arial Narrow" w:cs="Arial"/>
          <w:bCs/>
          <w:iCs/>
          <w:color w:val="003366"/>
          <w:szCs w:val="24"/>
        </w:rPr>
        <w:t xml:space="preserve"> Becky Morland RN, </w:t>
      </w:r>
      <w:r w:rsidR="00FC161A">
        <w:rPr>
          <w:rFonts w:ascii="Arial Narrow" w:hAnsi="Arial Narrow" w:cs="Arial"/>
          <w:bCs/>
          <w:iCs/>
          <w:color w:val="003366"/>
          <w:szCs w:val="24"/>
        </w:rPr>
        <w:t>Kathy Parham</w:t>
      </w:r>
      <w:r w:rsidR="00850428">
        <w:rPr>
          <w:rFonts w:ascii="Arial Narrow" w:hAnsi="Arial Narrow" w:cs="Arial"/>
          <w:bCs/>
          <w:iCs/>
          <w:color w:val="003366"/>
          <w:szCs w:val="24"/>
        </w:rPr>
        <w:t xml:space="preserve"> Pt Representative</w:t>
      </w:r>
      <w:r w:rsidR="00FC161A">
        <w:rPr>
          <w:rFonts w:ascii="Arial Narrow" w:hAnsi="Arial Narrow" w:cs="Arial"/>
          <w:bCs/>
          <w:iCs/>
          <w:color w:val="003366"/>
          <w:szCs w:val="24"/>
        </w:rPr>
        <w:t>, Janet Reedy</w:t>
      </w:r>
      <w:r w:rsidR="00850428">
        <w:rPr>
          <w:rFonts w:ascii="Arial Narrow" w:hAnsi="Arial Narrow" w:cs="Arial"/>
          <w:bCs/>
          <w:iCs/>
          <w:color w:val="003366"/>
          <w:szCs w:val="24"/>
        </w:rPr>
        <w:t xml:space="preserve"> Human Resources</w:t>
      </w:r>
      <w:r w:rsidR="00FC161A">
        <w:rPr>
          <w:rFonts w:ascii="Arial Narrow" w:hAnsi="Arial Narrow" w:cs="Arial"/>
          <w:bCs/>
          <w:iCs/>
          <w:color w:val="003366"/>
          <w:szCs w:val="24"/>
        </w:rPr>
        <w:t xml:space="preserve">, </w:t>
      </w:r>
      <w:r w:rsidR="000A2068">
        <w:rPr>
          <w:rFonts w:ascii="Arial Narrow" w:hAnsi="Arial Narrow" w:cs="Arial"/>
          <w:bCs/>
          <w:iCs/>
          <w:color w:val="003366"/>
          <w:szCs w:val="24"/>
        </w:rPr>
        <w:t xml:space="preserve"> Brian Sarpy</w:t>
      </w:r>
      <w:r w:rsidR="00850428">
        <w:rPr>
          <w:rFonts w:ascii="Arial Narrow" w:hAnsi="Arial Narrow" w:cs="Arial"/>
          <w:bCs/>
          <w:iCs/>
          <w:color w:val="003366"/>
          <w:szCs w:val="24"/>
        </w:rPr>
        <w:t xml:space="preserve"> Support Services</w:t>
      </w:r>
      <w:r w:rsidR="000A2068">
        <w:rPr>
          <w:rFonts w:ascii="Arial Narrow" w:hAnsi="Arial Narrow" w:cs="Arial"/>
          <w:bCs/>
          <w:iCs/>
          <w:color w:val="003366"/>
          <w:szCs w:val="24"/>
        </w:rPr>
        <w:t xml:space="preserve">, </w:t>
      </w:r>
      <w:r w:rsidR="00524BD4">
        <w:rPr>
          <w:rFonts w:ascii="Arial Narrow" w:hAnsi="Arial Narrow" w:cs="Arial"/>
          <w:bCs/>
          <w:iCs/>
          <w:color w:val="003366"/>
          <w:szCs w:val="24"/>
        </w:rPr>
        <w:t>Patricia W</w:t>
      </w:r>
      <w:r w:rsidR="00EB21AC">
        <w:rPr>
          <w:rFonts w:ascii="Arial Narrow" w:hAnsi="Arial Narrow" w:cs="Arial"/>
          <w:bCs/>
          <w:iCs/>
          <w:color w:val="003366"/>
          <w:szCs w:val="24"/>
        </w:rPr>
        <w:t>ilfong-Mager</w:t>
      </w:r>
      <w:r w:rsidR="00850428">
        <w:rPr>
          <w:rFonts w:ascii="Arial Narrow" w:hAnsi="Arial Narrow" w:cs="Arial"/>
          <w:bCs/>
          <w:iCs/>
          <w:color w:val="003366"/>
          <w:szCs w:val="24"/>
        </w:rPr>
        <w:t xml:space="preserve"> RN</w:t>
      </w:r>
      <w:r w:rsidR="004C1186">
        <w:rPr>
          <w:rFonts w:ascii="Arial Narrow" w:hAnsi="Arial Narrow" w:cs="Arial"/>
          <w:bCs/>
          <w:iCs/>
          <w:color w:val="003366"/>
          <w:szCs w:val="24"/>
        </w:rPr>
        <w:t>, Jill Woodford</w:t>
      </w:r>
      <w:r w:rsidR="00850428">
        <w:rPr>
          <w:rFonts w:ascii="Arial Narrow" w:hAnsi="Arial Narrow" w:cs="Arial"/>
          <w:bCs/>
          <w:iCs/>
          <w:color w:val="003366"/>
          <w:szCs w:val="24"/>
        </w:rPr>
        <w:t xml:space="preserve"> Marketing      </w:t>
      </w:r>
      <w:r w:rsidR="0033735D" w:rsidRPr="0033735D">
        <w:rPr>
          <w:rFonts w:ascii="Arial Narrow" w:hAnsi="Arial Narrow" w:cs="Arial"/>
          <w:b/>
          <w:bCs/>
          <w:iCs/>
          <w:color w:val="003366"/>
          <w:szCs w:val="24"/>
          <w:u w:val="single"/>
        </w:rPr>
        <w:t>Guest:</w:t>
      </w:r>
      <w:r w:rsidR="0033735D">
        <w:rPr>
          <w:rFonts w:ascii="Arial Narrow" w:hAnsi="Arial Narrow" w:cs="Arial"/>
          <w:bCs/>
          <w:iCs/>
          <w:color w:val="003366"/>
          <w:szCs w:val="24"/>
        </w:rPr>
        <w:t xml:space="preserve">  Mike Harry</w:t>
      </w:r>
      <w:r w:rsidR="00850428">
        <w:rPr>
          <w:rFonts w:ascii="Arial Narrow" w:hAnsi="Arial Narrow" w:cs="Arial"/>
          <w:bCs/>
          <w:iCs/>
          <w:color w:val="003366"/>
          <w:szCs w:val="24"/>
        </w:rPr>
        <w:t xml:space="preserve">           </w:t>
      </w:r>
    </w:p>
    <w:p w:rsidR="009C7545" w:rsidRPr="00EB29F6" w:rsidRDefault="009C7545" w:rsidP="006B65F0">
      <w:pPr>
        <w:rPr>
          <w:rFonts w:ascii="Arial" w:hAnsi="Arial" w:cs="Arial"/>
          <w:b/>
          <w:bCs/>
          <w:iCs/>
          <w:color w:val="003366"/>
          <w:szCs w:val="24"/>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902"/>
        <w:gridCol w:w="12058"/>
      </w:tblGrid>
      <w:tr w:rsidR="00EB21AC" w:rsidRPr="00BF1C72" w:rsidTr="00850428">
        <w:trPr>
          <w:tblHeader/>
        </w:trPr>
        <w:tc>
          <w:tcPr>
            <w:tcW w:w="1188" w:type="dxa"/>
            <w:shd w:val="clear" w:color="auto" w:fill="F3F3F3"/>
          </w:tcPr>
          <w:p w:rsidR="00EB21AC" w:rsidRPr="00BF1C72" w:rsidRDefault="00EB21AC" w:rsidP="006B65F0">
            <w:pPr>
              <w:rPr>
                <w:rFonts w:ascii="Arial" w:hAnsi="Arial"/>
                <w:color w:val="003366"/>
                <w:sz w:val="22"/>
                <w:szCs w:val="22"/>
              </w:rPr>
            </w:pPr>
            <w:r w:rsidRPr="00BF1C72">
              <w:rPr>
                <w:rFonts w:ascii="Arial" w:hAnsi="Arial"/>
                <w:color w:val="003366"/>
                <w:sz w:val="22"/>
                <w:szCs w:val="22"/>
              </w:rPr>
              <w:t>Content</w:t>
            </w:r>
          </w:p>
        </w:tc>
        <w:tc>
          <w:tcPr>
            <w:tcW w:w="902" w:type="dxa"/>
            <w:shd w:val="clear" w:color="auto" w:fill="F3F3F3"/>
          </w:tcPr>
          <w:p w:rsidR="00EB21AC" w:rsidRPr="00BF1C72" w:rsidRDefault="00EB21AC" w:rsidP="006B65F0">
            <w:pPr>
              <w:rPr>
                <w:rFonts w:ascii="Arial" w:hAnsi="Arial"/>
                <w:color w:val="003366"/>
                <w:sz w:val="22"/>
                <w:szCs w:val="22"/>
              </w:rPr>
            </w:pPr>
            <w:r w:rsidRPr="00BF1C72">
              <w:rPr>
                <w:rFonts w:ascii="Arial" w:hAnsi="Arial"/>
                <w:color w:val="003366"/>
                <w:sz w:val="22"/>
                <w:szCs w:val="22"/>
              </w:rPr>
              <w:t>Leader</w:t>
            </w:r>
          </w:p>
        </w:tc>
        <w:tc>
          <w:tcPr>
            <w:tcW w:w="12058" w:type="dxa"/>
            <w:shd w:val="clear" w:color="auto" w:fill="F3F3F3"/>
          </w:tcPr>
          <w:p w:rsidR="00EB21AC" w:rsidRPr="00BF1C72" w:rsidRDefault="00EB21AC" w:rsidP="006B65F0">
            <w:pPr>
              <w:rPr>
                <w:rFonts w:ascii="Arial" w:hAnsi="Arial"/>
                <w:color w:val="003366"/>
                <w:sz w:val="22"/>
                <w:szCs w:val="22"/>
              </w:rPr>
            </w:pPr>
            <w:r w:rsidRPr="00BF1C72">
              <w:rPr>
                <w:rFonts w:ascii="Arial" w:hAnsi="Arial"/>
                <w:color w:val="003366"/>
                <w:sz w:val="22"/>
                <w:szCs w:val="22"/>
              </w:rPr>
              <w:t>Follow Up/Actions/Status</w:t>
            </w:r>
          </w:p>
        </w:tc>
      </w:tr>
      <w:tr w:rsidR="00EB21AC" w:rsidRPr="00BF1C72" w:rsidTr="00850428">
        <w:tc>
          <w:tcPr>
            <w:tcW w:w="1188" w:type="dxa"/>
          </w:tcPr>
          <w:p w:rsidR="00EB21AC" w:rsidRPr="00BF1C72" w:rsidRDefault="00EB21AC" w:rsidP="006B65F0">
            <w:pPr>
              <w:rPr>
                <w:rFonts w:ascii="Arial" w:hAnsi="Arial"/>
                <w:color w:val="003366"/>
                <w:sz w:val="20"/>
              </w:rPr>
            </w:pPr>
            <w:r w:rsidRPr="00BF1C72">
              <w:rPr>
                <w:rFonts w:ascii="Arial" w:hAnsi="Arial"/>
                <w:color w:val="003366"/>
                <w:sz w:val="20"/>
              </w:rPr>
              <w:t>Reflection</w:t>
            </w:r>
          </w:p>
        </w:tc>
        <w:tc>
          <w:tcPr>
            <w:tcW w:w="902" w:type="dxa"/>
          </w:tcPr>
          <w:p w:rsidR="00EB21AC" w:rsidRPr="00BF1C72" w:rsidRDefault="00EB21AC" w:rsidP="006B65F0">
            <w:pPr>
              <w:rPr>
                <w:rFonts w:ascii="Arial" w:hAnsi="Arial"/>
                <w:color w:val="003366"/>
                <w:sz w:val="20"/>
              </w:rPr>
            </w:pPr>
          </w:p>
        </w:tc>
        <w:tc>
          <w:tcPr>
            <w:tcW w:w="12058" w:type="dxa"/>
          </w:tcPr>
          <w:p w:rsidR="00EB21AC" w:rsidRPr="00BF1C72" w:rsidRDefault="0033735D" w:rsidP="006B65F0">
            <w:pPr>
              <w:rPr>
                <w:rFonts w:ascii="Arial" w:hAnsi="Arial"/>
                <w:color w:val="003366"/>
                <w:sz w:val="20"/>
              </w:rPr>
            </w:pPr>
            <w:r>
              <w:rPr>
                <w:rFonts w:ascii="Arial" w:hAnsi="Arial"/>
                <w:color w:val="003366"/>
                <w:sz w:val="20"/>
              </w:rPr>
              <w:t>Laurie</w:t>
            </w:r>
          </w:p>
        </w:tc>
      </w:tr>
      <w:tr w:rsidR="00EB21AC" w:rsidRPr="00BF1C72" w:rsidTr="00850428">
        <w:trPr>
          <w:trHeight w:val="512"/>
        </w:trPr>
        <w:tc>
          <w:tcPr>
            <w:tcW w:w="1188" w:type="dxa"/>
          </w:tcPr>
          <w:p w:rsidR="00EB21AC" w:rsidRPr="00BF1C72" w:rsidRDefault="00655418" w:rsidP="001A3210">
            <w:pPr>
              <w:rPr>
                <w:rFonts w:ascii="Arial" w:hAnsi="Arial" w:cs="Arial"/>
                <w:color w:val="003366"/>
                <w:sz w:val="20"/>
              </w:rPr>
            </w:pPr>
            <w:r>
              <w:rPr>
                <w:rFonts w:ascii="Arial" w:hAnsi="Arial" w:cs="Arial"/>
                <w:noProof/>
                <w:color w:val="003366"/>
                <w:sz w:val="20"/>
              </w:rPr>
              <w:pict>
                <v:shapetype id="_x0000_t202" coordsize="21600,21600" o:spt="202" path="m,l,21600r21600,l21600,xe">
                  <v:stroke joinstyle="miter"/>
                  <v:path gradientshapeok="t" o:connecttype="rect"/>
                </v:shapetype>
                <v:shape id="_x0000_s1026" type="#_x0000_t202" style="position:absolute;margin-left:-6.75pt;margin-top:175.1pt;width:127.5pt;height:102.75pt;z-index:251658240;mso-position-horizontal-relative:text;mso-position-vertical-relative:text">
                  <v:textbox>
                    <w:txbxContent>
                      <w:p w:rsidR="00850428" w:rsidRPr="00850428" w:rsidRDefault="00850428" w:rsidP="00850428">
                        <w:pPr>
                          <w:jc w:val="center"/>
                          <w:rPr>
                            <w:sz w:val="32"/>
                            <w:szCs w:val="32"/>
                          </w:rPr>
                        </w:pPr>
                        <w:r w:rsidRPr="00850428">
                          <w:rPr>
                            <w:sz w:val="32"/>
                            <w:szCs w:val="32"/>
                          </w:rPr>
                          <w:t>Ann Kjosa, VP of Nursing Accepts Leadership of this Team</w:t>
                        </w:r>
                      </w:p>
                    </w:txbxContent>
                  </v:textbox>
                </v:shape>
              </w:pict>
            </w:r>
            <w:r w:rsidR="00EB21AC" w:rsidRPr="00BF1C72">
              <w:rPr>
                <w:rFonts w:ascii="Arial" w:hAnsi="Arial" w:cs="Arial"/>
                <w:color w:val="003366"/>
                <w:sz w:val="20"/>
              </w:rPr>
              <w:t>Group Updates</w:t>
            </w:r>
          </w:p>
        </w:tc>
        <w:tc>
          <w:tcPr>
            <w:tcW w:w="902" w:type="dxa"/>
          </w:tcPr>
          <w:p w:rsidR="00EB21AC" w:rsidRPr="00BF1C72" w:rsidRDefault="00EB21AC" w:rsidP="001A3210">
            <w:pPr>
              <w:rPr>
                <w:rFonts w:ascii="Arial" w:hAnsi="Arial" w:cs="Arial"/>
                <w:color w:val="003366"/>
                <w:sz w:val="20"/>
              </w:rPr>
            </w:pPr>
            <w:r w:rsidRPr="00BF1C72">
              <w:rPr>
                <w:rFonts w:ascii="Arial" w:hAnsi="Arial" w:cs="Arial"/>
                <w:color w:val="003366"/>
                <w:sz w:val="20"/>
              </w:rPr>
              <w:t>All</w:t>
            </w:r>
          </w:p>
        </w:tc>
        <w:tc>
          <w:tcPr>
            <w:tcW w:w="12058" w:type="dxa"/>
          </w:tcPr>
          <w:p w:rsidR="00FC161A" w:rsidRDefault="00FC161A" w:rsidP="00FC161A">
            <w:pPr>
              <w:rPr>
                <w:rFonts w:ascii="Arial" w:hAnsi="Arial" w:cs="Arial"/>
                <w:color w:val="003366"/>
                <w:sz w:val="20"/>
              </w:rPr>
            </w:pPr>
            <w:proofErr w:type="gramStart"/>
            <w:r w:rsidRPr="00FC161A">
              <w:rPr>
                <w:rFonts w:ascii="Arial" w:hAnsi="Arial" w:cs="Arial"/>
                <w:b/>
                <w:color w:val="003366"/>
                <w:sz w:val="20"/>
              </w:rPr>
              <w:t>AIDET</w:t>
            </w:r>
            <w:r>
              <w:rPr>
                <w:rFonts w:ascii="Arial" w:hAnsi="Arial" w:cs="Arial"/>
                <w:color w:val="003366"/>
                <w:sz w:val="20"/>
              </w:rPr>
              <w:t xml:space="preserve">  </w:t>
            </w:r>
            <w:r w:rsidR="004C1186">
              <w:rPr>
                <w:rFonts w:ascii="Arial" w:hAnsi="Arial" w:cs="Arial"/>
                <w:color w:val="003366"/>
                <w:sz w:val="20"/>
              </w:rPr>
              <w:t>Meeting</w:t>
            </w:r>
            <w:proofErr w:type="gramEnd"/>
            <w:r w:rsidR="004C1186">
              <w:rPr>
                <w:rFonts w:ascii="Arial" w:hAnsi="Arial" w:cs="Arial"/>
                <w:color w:val="003366"/>
                <w:sz w:val="20"/>
              </w:rPr>
              <w:t xml:space="preserve"> rooms have been secured for training between January and June of 2012.  9 new facilitators will be trained on Thursday, December 15.  Once all facilitators will </w:t>
            </w:r>
            <w:proofErr w:type="gramStart"/>
            <w:r w:rsidR="004C1186">
              <w:rPr>
                <w:rFonts w:ascii="Arial" w:hAnsi="Arial" w:cs="Arial"/>
                <w:color w:val="003366"/>
                <w:sz w:val="20"/>
              </w:rPr>
              <w:t>signed</w:t>
            </w:r>
            <w:proofErr w:type="gramEnd"/>
            <w:r w:rsidR="004C1186">
              <w:rPr>
                <w:rFonts w:ascii="Arial" w:hAnsi="Arial" w:cs="Arial"/>
                <w:color w:val="003366"/>
                <w:sz w:val="20"/>
              </w:rPr>
              <w:t xml:space="preserve"> up for their sessions, an official training schedule will be released and communicated throughout the organization.  The sessions will be set up in LEARN.</w:t>
            </w:r>
          </w:p>
          <w:p w:rsidR="004A77B7" w:rsidRDefault="004A77B7" w:rsidP="00FC161A">
            <w:pPr>
              <w:rPr>
                <w:rFonts w:ascii="Arial" w:hAnsi="Arial" w:cs="Arial"/>
                <w:color w:val="003366"/>
                <w:sz w:val="20"/>
              </w:rPr>
            </w:pPr>
          </w:p>
          <w:p w:rsidR="004A77B7" w:rsidRDefault="004A77B7" w:rsidP="00FC161A">
            <w:pPr>
              <w:rPr>
                <w:rFonts w:ascii="Arial" w:hAnsi="Arial" w:cs="Arial"/>
                <w:color w:val="003366"/>
                <w:sz w:val="20"/>
              </w:rPr>
            </w:pPr>
            <w:r w:rsidRPr="004A77B7">
              <w:rPr>
                <w:rFonts w:ascii="Arial" w:hAnsi="Arial" w:cs="Arial"/>
                <w:b/>
                <w:color w:val="003366"/>
                <w:sz w:val="20"/>
              </w:rPr>
              <w:t>Service Recovery</w:t>
            </w:r>
          </w:p>
          <w:p w:rsidR="004C1186" w:rsidRDefault="004A77B7" w:rsidP="00FC161A">
            <w:pPr>
              <w:rPr>
                <w:rFonts w:ascii="Arial" w:hAnsi="Arial" w:cs="Arial"/>
                <w:color w:val="003366"/>
                <w:sz w:val="20"/>
              </w:rPr>
            </w:pPr>
            <w:r>
              <w:rPr>
                <w:rFonts w:ascii="Arial" w:hAnsi="Arial" w:cs="Arial"/>
                <w:color w:val="003366"/>
                <w:sz w:val="20"/>
              </w:rPr>
              <w:t xml:space="preserve">Map:  </w:t>
            </w:r>
            <w:r w:rsidR="004C1186">
              <w:rPr>
                <w:rFonts w:ascii="Arial" w:hAnsi="Arial" w:cs="Arial"/>
                <w:color w:val="003366"/>
                <w:sz w:val="20"/>
              </w:rPr>
              <w:t>The map was reviewed.  Only a couple of little tweaks remain and then they will be printed for distribution in January. We will only print enough to last for a month or two to make sure that no other changes emerge.  We had a further discussion about way</w:t>
            </w:r>
            <w:r w:rsidR="00850428">
              <w:rPr>
                <w:rFonts w:ascii="Arial" w:hAnsi="Arial" w:cs="Arial"/>
                <w:color w:val="003366"/>
                <w:sz w:val="20"/>
              </w:rPr>
              <w:t xml:space="preserve"> </w:t>
            </w:r>
            <w:r w:rsidR="004C1186">
              <w:rPr>
                <w:rFonts w:ascii="Arial" w:hAnsi="Arial" w:cs="Arial"/>
                <w:color w:val="003366"/>
                <w:sz w:val="20"/>
              </w:rPr>
              <w:t>finding in general.  Mike Harry, as a pair of fresh eyes, relayed his concerns that our current signage is confusing at PH.  Mike Herbst agreed to gather some information about a new “way</w:t>
            </w:r>
            <w:r w:rsidR="00850428">
              <w:rPr>
                <w:rFonts w:ascii="Arial" w:hAnsi="Arial" w:cs="Arial"/>
                <w:color w:val="003366"/>
                <w:sz w:val="20"/>
              </w:rPr>
              <w:t xml:space="preserve"> </w:t>
            </w:r>
            <w:r w:rsidR="004C1186">
              <w:rPr>
                <w:rFonts w:ascii="Arial" w:hAnsi="Arial" w:cs="Arial"/>
                <w:color w:val="003366"/>
                <w:sz w:val="20"/>
              </w:rPr>
              <w:t>finding study” so that we might budget for the necessary changes in FY 12.</w:t>
            </w:r>
            <w:r w:rsidR="00850428">
              <w:rPr>
                <w:rFonts w:ascii="Arial" w:hAnsi="Arial" w:cs="Arial"/>
                <w:color w:val="003366"/>
                <w:sz w:val="20"/>
              </w:rPr>
              <w:t xml:space="preserve">  </w:t>
            </w:r>
            <w:r w:rsidR="0033735D">
              <w:rPr>
                <w:rFonts w:ascii="Arial" w:hAnsi="Arial" w:cs="Arial"/>
                <w:color w:val="003366"/>
                <w:sz w:val="20"/>
              </w:rPr>
              <w:t>Janet Reedy will add a question</w:t>
            </w:r>
            <w:r w:rsidR="004C1186">
              <w:rPr>
                <w:rFonts w:ascii="Arial" w:hAnsi="Arial" w:cs="Arial"/>
                <w:color w:val="003366"/>
                <w:sz w:val="20"/>
              </w:rPr>
              <w:t xml:space="preserve"> about way</w:t>
            </w:r>
            <w:r w:rsidR="00850428">
              <w:rPr>
                <w:rFonts w:ascii="Arial" w:hAnsi="Arial" w:cs="Arial"/>
                <w:color w:val="003366"/>
                <w:sz w:val="20"/>
              </w:rPr>
              <w:t xml:space="preserve"> </w:t>
            </w:r>
            <w:r w:rsidR="004C1186">
              <w:rPr>
                <w:rFonts w:ascii="Arial" w:hAnsi="Arial" w:cs="Arial"/>
                <w:color w:val="003366"/>
                <w:sz w:val="20"/>
              </w:rPr>
              <w:t>finding to the new hire orientation questionnaire.</w:t>
            </w:r>
          </w:p>
          <w:p w:rsidR="004A77B7" w:rsidRPr="004A77B7" w:rsidRDefault="004A77B7" w:rsidP="00FC161A">
            <w:pPr>
              <w:rPr>
                <w:rFonts w:ascii="Arial" w:hAnsi="Arial" w:cs="Arial"/>
                <w:b/>
                <w:color w:val="003366"/>
                <w:sz w:val="20"/>
              </w:rPr>
            </w:pPr>
          </w:p>
          <w:p w:rsidR="004A77B7" w:rsidRPr="004A77B7" w:rsidRDefault="004A77B7" w:rsidP="00FC161A">
            <w:pPr>
              <w:rPr>
                <w:rFonts w:ascii="Arial" w:hAnsi="Arial" w:cs="Arial"/>
                <w:b/>
                <w:color w:val="003366"/>
                <w:sz w:val="20"/>
              </w:rPr>
            </w:pPr>
            <w:r w:rsidRPr="004A77B7">
              <w:rPr>
                <w:rFonts w:ascii="Arial" w:hAnsi="Arial" w:cs="Arial"/>
                <w:b/>
                <w:color w:val="003366"/>
                <w:sz w:val="20"/>
              </w:rPr>
              <w:t>Culture of Service Excellence</w:t>
            </w:r>
          </w:p>
          <w:p w:rsidR="004A77B7" w:rsidRDefault="004C1186" w:rsidP="00FC161A">
            <w:pPr>
              <w:rPr>
                <w:rFonts w:ascii="Arial" w:hAnsi="Arial" w:cs="Arial"/>
                <w:color w:val="003366"/>
                <w:sz w:val="20"/>
              </w:rPr>
            </w:pPr>
            <w:r>
              <w:rPr>
                <w:rFonts w:ascii="Arial" w:hAnsi="Arial" w:cs="Arial"/>
                <w:color w:val="003366"/>
                <w:sz w:val="20"/>
              </w:rPr>
              <w:t>McCrae Anderson shared the most recent conversation</w:t>
            </w:r>
            <w:r w:rsidR="00D908C6">
              <w:rPr>
                <w:rFonts w:ascii="Arial" w:hAnsi="Arial" w:cs="Arial"/>
                <w:color w:val="003366"/>
                <w:sz w:val="20"/>
              </w:rPr>
              <w:t xml:space="preserve"> of their subcommittee that included the following topics:</w:t>
            </w:r>
          </w:p>
          <w:p w:rsidR="00D908C6" w:rsidRDefault="00D908C6" w:rsidP="00D908C6">
            <w:pPr>
              <w:pStyle w:val="ListParagraph"/>
              <w:numPr>
                <w:ilvl w:val="0"/>
                <w:numId w:val="34"/>
              </w:numPr>
              <w:rPr>
                <w:rFonts w:ascii="Arial" w:hAnsi="Arial" w:cs="Arial"/>
                <w:color w:val="003366"/>
                <w:sz w:val="20"/>
              </w:rPr>
            </w:pPr>
            <w:r>
              <w:rPr>
                <w:rFonts w:ascii="Arial" w:hAnsi="Arial" w:cs="Arial"/>
                <w:color w:val="003366"/>
                <w:sz w:val="20"/>
              </w:rPr>
              <w:t>Coffee and pastry cart for the night shift</w:t>
            </w:r>
          </w:p>
          <w:p w:rsidR="00D908C6" w:rsidRDefault="00D908C6" w:rsidP="00D908C6">
            <w:pPr>
              <w:pStyle w:val="ListParagraph"/>
              <w:numPr>
                <w:ilvl w:val="0"/>
                <w:numId w:val="34"/>
              </w:numPr>
              <w:rPr>
                <w:rFonts w:ascii="Arial" w:hAnsi="Arial" w:cs="Arial"/>
                <w:color w:val="003366"/>
                <w:sz w:val="20"/>
              </w:rPr>
            </w:pPr>
            <w:r>
              <w:rPr>
                <w:rFonts w:ascii="Arial" w:hAnsi="Arial" w:cs="Arial"/>
                <w:color w:val="003366"/>
                <w:sz w:val="20"/>
              </w:rPr>
              <w:t>Collaboration with the reward and recognition team re: better ways to focus in the moment on the things people are doing right to encourage more of that behavior</w:t>
            </w:r>
          </w:p>
          <w:p w:rsidR="00D908C6" w:rsidRDefault="00D908C6" w:rsidP="00D908C6">
            <w:pPr>
              <w:pStyle w:val="ListParagraph"/>
              <w:numPr>
                <w:ilvl w:val="0"/>
                <w:numId w:val="34"/>
              </w:numPr>
              <w:rPr>
                <w:rFonts w:ascii="Arial" w:hAnsi="Arial" w:cs="Arial"/>
                <w:color w:val="003366"/>
                <w:sz w:val="20"/>
              </w:rPr>
            </w:pPr>
            <w:r>
              <w:rPr>
                <w:rFonts w:ascii="Arial" w:hAnsi="Arial" w:cs="Arial"/>
                <w:color w:val="003366"/>
                <w:sz w:val="20"/>
              </w:rPr>
              <w:t>Concierge possibilities on the units using students from university students.  McCrae will follow up with Heather re: next steps</w:t>
            </w:r>
          </w:p>
          <w:p w:rsidR="00D908C6" w:rsidRDefault="00D908C6" w:rsidP="00D908C6">
            <w:pPr>
              <w:pStyle w:val="ListParagraph"/>
              <w:numPr>
                <w:ilvl w:val="0"/>
                <w:numId w:val="34"/>
              </w:numPr>
              <w:rPr>
                <w:rFonts w:ascii="Arial" w:hAnsi="Arial" w:cs="Arial"/>
                <w:color w:val="003366"/>
                <w:sz w:val="20"/>
              </w:rPr>
            </w:pPr>
            <w:r>
              <w:rPr>
                <w:rFonts w:ascii="Arial" w:hAnsi="Arial" w:cs="Arial"/>
                <w:color w:val="003366"/>
                <w:sz w:val="20"/>
              </w:rPr>
              <w:t xml:space="preserve">McCrae is working with Chris Valentine on standards for bulletin boards on patient units.   This is in response to the feedback we received from the secret shoppers about clutter and relevance of information on </w:t>
            </w:r>
            <w:r w:rsidR="0033735D">
              <w:rPr>
                <w:rFonts w:ascii="Arial" w:hAnsi="Arial" w:cs="Arial"/>
                <w:color w:val="003366"/>
                <w:sz w:val="20"/>
              </w:rPr>
              <w:t>bulletin boards that patients se</w:t>
            </w:r>
            <w:r>
              <w:rPr>
                <w:rFonts w:ascii="Arial" w:hAnsi="Arial" w:cs="Arial"/>
                <w:color w:val="003366"/>
                <w:sz w:val="20"/>
              </w:rPr>
              <w:t xml:space="preserve">e.  </w:t>
            </w:r>
            <w:r w:rsidR="0033735D">
              <w:rPr>
                <w:rFonts w:ascii="Arial" w:hAnsi="Arial" w:cs="Arial"/>
                <w:color w:val="003366"/>
                <w:sz w:val="20"/>
              </w:rPr>
              <w:t>They will develop some recommendations and connect with the clinical managers to come up with an implementation plan.</w:t>
            </w:r>
          </w:p>
          <w:p w:rsidR="0033735D" w:rsidRDefault="0033735D" w:rsidP="0033735D">
            <w:pPr>
              <w:pStyle w:val="ListParagraph"/>
              <w:numPr>
                <w:ilvl w:val="0"/>
                <w:numId w:val="34"/>
              </w:numPr>
              <w:rPr>
                <w:rFonts w:ascii="Arial" w:hAnsi="Arial" w:cs="Arial"/>
                <w:color w:val="003366"/>
                <w:sz w:val="20"/>
              </w:rPr>
            </w:pPr>
            <w:r>
              <w:rPr>
                <w:rFonts w:ascii="Arial" w:hAnsi="Arial" w:cs="Arial"/>
                <w:color w:val="003366"/>
                <w:sz w:val="20"/>
              </w:rPr>
              <w:t>We had a short discussion about leadership rounding</w:t>
            </w:r>
          </w:p>
          <w:p w:rsidR="0033735D" w:rsidRDefault="00655418" w:rsidP="0033735D">
            <w:pPr>
              <w:rPr>
                <w:rFonts w:ascii="Arial" w:hAnsi="Arial" w:cs="Arial"/>
                <w:color w:val="003366"/>
                <w:sz w:val="20"/>
              </w:rPr>
            </w:pPr>
            <w:r>
              <w:rPr>
                <w:rFonts w:ascii="Arial" w:hAnsi="Arial" w:cs="Arial"/>
                <w:noProof/>
                <w:color w:val="003366"/>
                <w:sz w:val="20"/>
              </w:rPr>
              <w:pict>
                <v:shapetype id="_x0000_t32" coordsize="21600,21600" o:spt="32" o:oned="t" path="m,l21600,21600e" filled="f">
                  <v:path arrowok="t" fillok="f" o:connecttype="none"/>
                  <o:lock v:ext="edit" shapetype="t"/>
                </v:shapetype>
                <v:shape id="_x0000_s1027" type="#_x0000_t32" style="position:absolute;margin-left:16.25pt;margin-top:33pt;width:311.25pt;height:14.25pt;z-index:251659264" o:connectortype="straight">
                  <v:stroke endarrow="block"/>
                </v:shape>
              </w:pict>
            </w:r>
            <w:r w:rsidR="0033735D">
              <w:rPr>
                <w:rFonts w:ascii="Arial" w:hAnsi="Arial" w:cs="Arial"/>
                <w:color w:val="003366"/>
                <w:sz w:val="20"/>
              </w:rPr>
              <w:t>Many of the suggestions and ideas of this group would have to be implemented by folks other than those on the PEC and would need administrative support.  The subcommittee is going to formalize their recommendations and will present them to the VPs at the January 23 meeting at SFMC.  Laurie will call Pat Burgess and as her to add the PEC to the agenda for that meeting.</w:t>
            </w:r>
          </w:p>
          <w:p w:rsidR="0033735D" w:rsidRDefault="0033735D" w:rsidP="0033735D">
            <w:pPr>
              <w:rPr>
                <w:rFonts w:ascii="Arial" w:hAnsi="Arial" w:cs="Arial"/>
                <w:color w:val="003366"/>
                <w:sz w:val="20"/>
              </w:rPr>
            </w:pPr>
          </w:p>
          <w:p w:rsidR="0033735D" w:rsidRDefault="0033735D" w:rsidP="0033735D">
            <w:pPr>
              <w:rPr>
                <w:rFonts w:ascii="Arial" w:hAnsi="Arial" w:cs="Arial"/>
                <w:color w:val="003366"/>
                <w:sz w:val="20"/>
              </w:rPr>
            </w:pPr>
            <w:r>
              <w:rPr>
                <w:rFonts w:ascii="Arial" w:hAnsi="Arial" w:cs="Arial"/>
                <w:color w:val="003366"/>
                <w:sz w:val="20"/>
              </w:rPr>
              <w:t>Other:</w:t>
            </w:r>
            <w:r w:rsidR="00850428">
              <w:rPr>
                <w:rFonts w:ascii="Arial" w:hAnsi="Arial" w:cs="Arial"/>
                <w:color w:val="003366"/>
                <w:sz w:val="20"/>
              </w:rPr>
              <w:t xml:space="preserve">  </w:t>
            </w:r>
            <w:r>
              <w:rPr>
                <w:rFonts w:ascii="Arial" w:hAnsi="Arial" w:cs="Arial"/>
                <w:color w:val="003366"/>
                <w:sz w:val="20"/>
              </w:rPr>
              <w:t xml:space="preserve">Laurie shared that she will retiring from her role at Centura and that Ann Kjosa will be taking over the PEC.  Phil Ainsworth will be taking on the role of managing the PSF HCAHPS sample plans and access codes and will become the on-site expert for using </w:t>
            </w:r>
            <w:proofErr w:type="spellStart"/>
            <w:r>
              <w:rPr>
                <w:rFonts w:ascii="Arial" w:hAnsi="Arial" w:cs="Arial"/>
                <w:color w:val="003366"/>
                <w:sz w:val="20"/>
              </w:rPr>
              <w:t>Healthstream</w:t>
            </w:r>
            <w:proofErr w:type="spellEnd"/>
            <w:r>
              <w:rPr>
                <w:rFonts w:ascii="Arial" w:hAnsi="Arial" w:cs="Arial"/>
                <w:color w:val="003366"/>
                <w:sz w:val="20"/>
              </w:rPr>
              <w:t xml:space="preserve"> data base.</w:t>
            </w:r>
            <w:r w:rsidR="00850428">
              <w:rPr>
                <w:rFonts w:ascii="Arial" w:hAnsi="Arial" w:cs="Arial"/>
                <w:color w:val="003366"/>
                <w:sz w:val="20"/>
              </w:rPr>
              <w:t xml:space="preserve">  </w:t>
            </w:r>
            <w:r>
              <w:rPr>
                <w:rFonts w:ascii="Arial" w:hAnsi="Arial" w:cs="Arial"/>
                <w:color w:val="003366"/>
                <w:sz w:val="20"/>
              </w:rPr>
              <w:t>Ann shared her excitement about leading the team.  Everyone agreed that meeting on the second Tuesday of the month from 1 – 2:30 was still good.  Jean Turk, Ann’s executive assistant will be sending out the meeting invites for 2012 in Outlook.</w:t>
            </w:r>
            <w:r w:rsidR="00850428">
              <w:rPr>
                <w:rFonts w:ascii="Arial" w:hAnsi="Arial" w:cs="Arial"/>
                <w:color w:val="003366"/>
                <w:sz w:val="20"/>
              </w:rPr>
              <w:t xml:space="preserve"> </w:t>
            </w:r>
          </w:p>
          <w:p w:rsidR="0033735D" w:rsidRDefault="0033735D" w:rsidP="0033735D">
            <w:pPr>
              <w:rPr>
                <w:rFonts w:ascii="Arial" w:hAnsi="Arial" w:cs="Arial"/>
                <w:color w:val="003366"/>
                <w:sz w:val="20"/>
              </w:rPr>
            </w:pPr>
          </w:p>
          <w:p w:rsidR="004A77B7" w:rsidRPr="00E179D8" w:rsidRDefault="0033735D" w:rsidP="00850428">
            <w:pPr>
              <w:rPr>
                <w:rFonts w:ascii="Arial" w:hAnsi="Arial" w:cs="Arial"/>
                <w:color w:val="003366"/>
                <w:sz w:val="20"/>
              </w:rPr>
            </w:pPr>
            <w:r>
              <w:rPr>
                <w:rFonts w:ascii="Arial" w:hAnsi="Arial" w:cs="Arial"/>
                <w:color w:val="003366"/>
                <w:sz w:val="20"/>
              </w:rPr>
              <w:t xml:space="preserve">The remainder of the meeting was used to </w:t>
            </w:r>
            <w:proofErr w:type="gramStart"/>
            <w:r>
              <w:rPr>
                <w:rFonts w:ascii="Arial" w:hAnsi="Arial" w:cs="Arial"/>
                <w:color w:val="003366"/>
                <w:sz w:val="20"/>
              </w:rPr>
              <w:t>enjoy  punch</w:t>
            </w:r>
            <w:proofErr w:type="gramEnd"/>
            <w:r>
              <w:rPr>
                <w:rFonts w:ascii="Arial" w:hAnsi="Arial" w:cs="Arial"/>
                <w:color w:val="003366"/>
                <w:sz w:val="20"/>
              </w:rPr>
              <w:t xml:space="preserve"> and cookies and celebrate the wonderful accomplishments of the team this year.</w:t>
            </w:r>
            <w:r w:rsidR="00850428">
              <w:rPr>
                <w:rFonts w:ascii="Arial" w:hAnsi="Arial" w:cs="Arial"/>
                <w:color w:val="003366"/>
                <w:sz w:val="20"/>
              </w:rPr>
              <w:t xml:space="preserve">   </w:t>
            </w:r>
            <w:r w:rsidR="004A77B7">
              <w:rPr>
                <w:rFonts w:ascii="Arial" w:hAnsi="Arial" w:cs="Arial"/>
                <w:color w:val="003366"/>
                <w:sz w:val="20"/>
              </w:rPr>
              <w:t xml:space="preserve"> </w:t>
            </w:r>
          </w:p>
        </w:tc>
      </w:tr>
    </w:tbl>
    <w:p w:rsidR="00FC161A" w:rsidRPr="00FC161A" w:rsidRDefault="00FC161A" w:rsidP="002B6B51">
      <w:pPr>
        <w:rPr>
          <w:rFonts w:ascii="Arial" w:hAnsi="Arial" w:cs="Arial"/>
          <w:szCs w:val="24"/>
        </w:rPr>
      </w:pPr>
    </w:p>
    <w:sectPr w:rsidR="00FC161A" w:rsidRPr="00FC161A" w:rsidSect="00A62C00">
      <w:pgSz w:w="15840" w:h="12240" w:orient="landscape"/>
      <w:pgMar w:top="450" w:right="360" w:bottom="6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8C6" w:rsidRDefault="00D908C6">
      <w:r>
        <w:separator/>
      </w:r>
    </w:p>
  </w:endnote>
  <w:endnote w:type="continuationSeparator" w:id="0">
    <w:p w:rsidR="00D908C6" w:rsidRDefault="00D908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8C6" w:rsidRDefault="00D908C6">
      <w:r>
        <w:separator/>
      </w:r>
    </w:p>
  </w:footnote>
  <w:footnote w:type="continuationSeparator" w:id="0">
    <w:p w:rsidR="00D908C6" w:rsidRDefault="00D908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9DC"/>
    <w:multiLevelType w:val="hybridMultilevel"/>
    <w:tmpl w:val="BB9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F412C"/>
    <w:multiLevelType w:val="hybridMultilevel"/>
    <w:tmpl w:val="E16ECC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10008F"/>
    <w:multiLevelType w:val="hybridMultilevel"/>
    <w:tmpl w:val="8B3E7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AD52E4"/>
    <w:multiLevelType w:val="hybridMultilevel"/>
    <w:tmpl w:val="13F8668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43906"/>
    <w:multiLevelType w:val="hybridMultilevel"/>
    <w:tmpl w:val="604CA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9028DE"/>
    <w:multiLevelType w:val="hybridMultilevel"/>
    <w:tmpl w:val="E6BC6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CD7EBD"/>
    <w:multiLevelType w:val="multilevel"/>
    <w:tmpl w:val="84B8FF7E"/>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nsid w:val="26FB32E6"/>
    <w:multiLevelType w:val="hybridMultilevel"/>
    <w:tmpl w:val="68AE5CD8"/>
    <w:lvl w:ilvl="0" w:tplc="B4DAA834">
      <w:numFmt w:val="bullet"/>
      <w:lvlText w:val=""/>
      <w:lvlJc w:val="left"/>
      <w:pPr>
        <w:tabs>
          <w:tab w:val="num" w:pos="720"/>
        </w:tabs>
        <w:ind w:left="720" w:hanging="360"/>
      </w:pPr>
      <w:rPr>
        <w:rFonts w:ascii="Wingdings 2" w:eastAsia="Times" w:hAnsi="Wingdings 2"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D93758"/>
    <w:multiLevelType w:val="hybridMultilevel"/>
    <w:tmpl w:val="EC868C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F573DA"/>
    <w:multiLevelType w:val="hybridMultilevel"/>
    <w:tmpl w:val="70027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A080577"/>
    <w:multiLevelType w:val="hybridMultilevel"/>
    <w:tmpl w:val="C2BC5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544B7F"/>
    <w:multiLevelType w:val="hybridMultilevel"/>
    <w:tmpl w:val="037E66A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F532150"/>
    <w:multiLevelType w:val="hybridMultilevel"/>
    <w:tmpl w:val="9988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917D6"/>
    <w:multiLevelType w:val="hybridMultilevel"/>
    <w:tmpl w:val="24E8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077B12"/>
    <w:multiLevelType w:val="hybridMultilevel"/>
    <w:tmpl w:val="545A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8564C7"/>
    <w:multiLevelType w:val="hybridMultilevel"/>
    <w:tmpl w:val="E33AA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880842"/>
    <w:multiLevelType w:val="hybridMultilevel"/>
    <w:tmpl w:val="FC2E3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367CF1"/>
    <w:multiLevelType w:val="hybridMultilevel"/>
    <w:tmpl w:val="0D84D380"/>
    <w:lvl w:ilvl="0" w:tplc="778CCC2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C8603DA"/>
    <w:multiLevelType w:val="hybridMultilevel"/>
    <w:tmpl w:val="DF58E26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326814"/>
    <w:multiLevelType w:val="hybridMultilevel"/>
    <w:tmpl w:val="21E0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73AFC"/>
    <w:multiLevelType w:val="hybridMultilevel"/>
    <w:tmpl w:val="0BBC96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9400A6"/>
    <w:multiLevelType w:val="multilevel"/>
    <w:tmpl w:val="1118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374743"/>
    <w:multiLevelType w:val="hybridMultilevel"/>
    <w:tmpl w:val="28C2E4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0D4B21"/>
    <w:multiLevelType w:val="hybridMultilevel"/>
    <w:tmpl w:val="FD1E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63F73"/>
    <w:multiLevelType w:val="hybridMultilevel"/>
    <w:tmpl w:val="1122B9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C3628E"/>
    <w:multiLevelType w:val="hybridMultilevel"/>
    <w:tmpl w:val="0828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954F11"/>
    <w:multiLevelType w:val="hybridMultilevel"/>
    <w:tmpl w:val="29AAE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F94446"/>
    <w:multiLevelType w:val="hybridMultilevel"/>
    <w:tmpl w:val="026A1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DF4F0A"/>
    <w:multiLevelType w:val="multilevel"/>
    <w:tmpl w:val="F190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AD18E8"/>
    <w:multiLevelType w:val="hybridMultilevel"/>
    <w:tmpl w:val="84B8FF7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6F321A9A"/>
    <w:multiLevelType w:val="hybridMultilevel"/>
    <w:tmpl w:val="C54EF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801C0F"/>
    <w:multiLevelType w:val="hybridMultilevel"/>
    <w:tmpl w:val="DAA80C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nsid w:val="7B9D7C43"/>
    <w:multiLevelType w:val="hybridMultilevel"/>
    <w:tmpl w:val="E8CC60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7C4A6417"/>
    <w:multiLevelType w:val="hybridMultilevel"/>
    <w:tmpl w:val="3E828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8"/>
  </w:num>
  <w:num w:numId="4">
    <w:abstractNumId w:val="29"/>
  </w:num>
  <w:num w:numId="5">
    <w:abstractNumId w:val="6"/>
  </w:num>
  <w:num w:numId="6">
    <w:abstractNumId w:val="31"/>
  </w:num>
  <w:num w:numId="7">
    <w:abstractNumId w:val="30"/>
  </w:num>
  <w:num w:numId="8">
    <w:abstractNumId w:val="2"/>
  </w:num>
  <w:num w:numId="9">
    <w:abstractNumId w:val="4"/>
  </w:num>
  <w:num w:numId="10">
    <w:abstractNumId w:val="26"/>
  </w:num>
  <w:num w:numId="11">
    <w:abstractNumId w:val="32"/>
  </w:num>
  <w:num w:numId="12">
    <w:abstractNumId w:val="22"/>
  </w:num>
  <w:num w:numId="13">
    <w:abstractNumId w:val="5"/>
  </w:num>
  <w:num w:numId="14">
    <w:abstractNumId w:val="7"/>
  </w:num>
  <w:num w:numId="15">
    <w:abstractNumId w:val="16"/>
  </w:num>
  <w:num w:numId="16">
    <w:abstractNumId w:val="15"/>
  </w:num>
  <w:num w:numId="17">
    <w:abstractNumId w:val="24"/>
  </w:num>
  <w:num w:numId="18">
    <w:abstractNumId w:val="11"/>
  </w:num>
  <w:num w:numId="19">
    <w:abstractNumId w:val="27"/>
  </w:num>
  <w:num w:numId="20">
    <w:abstractNumId w:val="10"/>
  </w:num>
  <w:num w:numId="21">
    <w:abstractNumId w:val="13"/>
  </w:num>
  <w:num w:numId="22">
    <w:abstractNumId w:val="18"/>
  </w:num>
  <w:num w:numId="23">
    <w:abstractNumId w:val="17"/>
  </w:num>
  <w:num w:numId="24">
    <w:abstractNumId w:val="21"/>
  </w:num>
  <w:num w:numId="25">
    <w:abstractNumId w:val="28"/>
  </w:num>
  <w:num w:numId="26">
    <w:abstractNumId w:val="3"/>
  </w:num>
  <w:num w:numId="27">
    <w:abstractNumId w:val="23"/>
  </w:num>
  <w:num w:numId="28">
    <w:abstractNumId w:val="9"/>
  </w:num>
  <w:num w:numId="29">
    <w:abstractNumId w:val="33"/>
  </w:num>
  <w:num w:numId="30">
    <w:abstractNumId w:val="12"/>
  </w:num>
  <w:num w:numId="31">
    <w:abstractNumId w:val="25"/>
  </w:num>
  <w:num w:numId="32">
    <w:abstractNumId w:val="0"/>
  </w:num>
  <w:num w:numId="33">
    <w:abstractNumId w:val="19"/>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rsids>
    <w:rsidRoot w:val="00F57DB7"/>
    <w:rsid w:val="000164D7"/>
    <w:rsid w:val="0004474A"/>
    <w:rsid w:val="00057032"/>
    <w:rsid w:val="0007459E"/>
    <w:rsid w:val="00085CFF"/>
    <w:rsid w:val="00087994"/>
    <w:rsid w:val="000974D0"/>
    <w:rsid w:val="0009787A"/>
    <w:rsid w:val="000A05E3"/>
    <w:rsid w:val="000A19FB"/>
    <w:rsid w:val="000A2068"/>
    <w:rsid w:val="000A27A0"/>
    <w:rsid w:val="00110EBB"/>
    <w:rsid w:val="001145D3"/>
    <w:rsid w:val="001344FA"/>
    <w:rsid w:val="00137EF3"/>
    <w:rsid w:val="001402B4"/>
    <w:rsid w:val="00140F4F"/>
    <w:rsid w:val="001434D5"/>
    <w:rsid w:val="00152D19"/>
    <w:rsid w:val="00156B33"/>
    <w:rsid w:val="001578CD"/>
    <w:rsid w:val="0016154E"/>
    <w:rsid w:val="00163C60"/>
    <w:rsid w:val="00166718"/>
    <w:rsid w:val="00167650"/>
    <w:rsid w:val="001679B1"/>
    <w:rsid w:val="0017398E"/>
    <w:rsid w:val="001838DB"/>
    <w:rsid w:val="00192092"/>
    <w:rsid w:val="0019794D"/>
    <w:rsid w:val="001A0A38"/>
    <w:rsid w:val="001A13C8"/>
    <w:rsid w:val="001A3210"/>
    <w:rsid w:val="001A6506"/>
    <w:rsid w:val="001B136D"/>
    <w:rsid w:val="001B30BA"/>
    <w:rsid w:val="001B3EA7"/>
    <w:rsid w:val="001C2391"/>
    <w:rsid w:val="001C26DE"/>
    <w:rsid w:val="001C43DE"/>
    <w:rsid w:val="001D3D36"/>
    <w:rsid w:val="001D4A31"/>
    <w:rsid w:val="001E157F"/>
    <w:rsid w:val="001E661D"/>
    <w:rsid w:val="001F3DB4"/>
    <w:rsid w:val="00202500"/>
    <w:rsid w:val="00202DBB"/>
    <w:rsid w:val="0021225D"/>
    <w:rsid w:val="002509D3"/>
    <w:rsid w:val="00250CC2"/>
    <w:rsid w:val="00255EC3"/>
    <w:rsid w:val="00270374"/>
    <w:rsid w:val="00271F74"/>
    <w:rsid w:val="00273AB4"/>
    <w:rsid w:val="00276362"/>
    <w:rsid w:val="00285503"/>
    <w:rsid w:val="00291308"/>
    <w:rsid w:val="002B1345"/>
    <w:rsid w:val="002B6B51"/>
    <w:rsid w:val="002C140D"/>
    <w:rsid w:val="002C1B5C"/>
    <w:rsid w:val="002D3147"/>
    <w:rsid w:val="002E6111"/>
    <w:rsid w:val="003000C4"/>
    <w:rsid w:val="00301EC4"/>
    <w:rsid w:val="0030351D"/>
    <w:rsid w:val="00304E58"/>
    <w:rsid w:val="00313AA4"/>
    <w:rsid w:val="00324535"/>
    <w:rsid w:val="0033047C"/>
    <w:rsid w:val="0033735D"/>
    <w:rsid w:val="00341C22"/>
    <w:rsid w:val="0035224D"/>
    <w:rsid w:val="00362B8B"/>
    <w:rsid w:val="00382F6A"/>
    <w:rsid w:val="003920A8"/>
    <w:rsid w:val="003A61D2"/>
    <w:rsid w:val="003A6831"/>
    <w:rsid w:val="003B0647"/>
    <w:rsid w:val="003B1BAC"/>
    <w:rsid w:val="003B1BC9"/>
    <w:rsid w:val="003C2D74"/>
    <w:rsid w:val="003D14FE"/>
    <w:rsid w:val="003E2A1D"/>
    <w:rsid w:val="003F64C3"/>
    <w:rsid w:val="00431CA4"/>
    <w:rsid w:val="00434D2E"/>
    <w:rsid w:val="00441384"/>
    <w:rsid w:val="00441D6A"/>
    <w:rsid w:val="00442DCE"/>
    <w:rsid w:val="00447A41"/>
    <w:rsid w:val="00474240"/>
    <w:rsid w:val="0047464B"/>
    <w:rsid w:val="004825B1"/>
    <w:rsid w:val="0048273C"/>
    <w:rsid w:val="00486DAB"/>
    <w:rsid w:val="004A4B7B"/>
    <w:rsid w:val="004A5D73"/>
    <w:rsid w:val="004A77B7"/>
    <w:rsid w:val="004B21E1"/>
    <w:rsid w:val="004B518C"/>
    <w:rsid w:val="004C1186"/>
    <w:rsid w:val="004D320E"/>
    <w:rsid w:val="004E17DF"/>
    <w:rsid w:val="004E71BD"/>
    <w:rsid w:val="004F799B"/>
    <w:rsid w:val="00524BD4"/>
    <w:rsid w:val="00527623"/>
    <w:rsid w:val="00533375"/>
    <w:rsid w:val="005504EA"/>
    <w:rsid w:val="0056063F"/>
    <w:rsid w:val="00567780"/>
    <w:rsid w:val="00574567"/>
    <w:rsid w:val="00574A95"/>
    <w:rsid w:val="00583434"/>
    <w:rsid w:val="0059348F"/>
    <w:rsid w:val="005A06D6"/>
    <w:rsid w:val="005A07A8"/>
    <w:rsid w:val="005A1EFE"/>
    <w:rsid w:val="005A7B84"/>
    <w:rsid w:val="005D1FE6"/>
    <w:rsid w:val="005D2F10"/>
    <w:rsid w:val="005D4B8D"/>
    <w:rsid w:val="005D5BA5"/>
    <w:rsid w:val="005D7AA7"/>
    <w:rsid w:val="005D7E07"/>
    <w:rsid w:val="005E5E1D"/>
    <w:rsid w:val="005F47B6"/>
    <w:rsid w:val="00604DB4"/>
    <w:rsid w:val="00615AAF"/>
    <w:rsid w:val="006178D7"/>
    <w:rsid w:val="00625117"/>
    <w:rsid w:val="0062572A"/>
    <w:rsid w:val="00640838"/>
    <w:rsid w:val="00647F62"/>
    <w:rsid w:val="00651502"/>
    <w:rsid w:val="00651C33"/>
    <w:rsid w:val="00653B16"/>
    <w:rsid w:val="00655418"/>
    <w:rsid w:val="006577D5"/>
    <w:rsid w:val="00661BED"/>
    <w:rsid w:val="00671D1F"/>
    <w:rsid w:val="00694268"/>
    <w:rsid w:val="006B65F0"/>
    <w:rsid w:val="006C1ED8"/>
    <w:rsid w:val="006D7F3F"/>
    <w:rsid w:val="006E19A8"/>
    <w:rsid w:val="006E3AFA"/>
    <w:rsid w:val="006E49FB"/>
    <w:rsid w:val="006E6230"/>
    <w:rsid w:val="006E7B01"/>
    <w:rsid w:val="006F100D"/>
    <w:rsid w:val="006F5E82"/>
    <w:rsid w:val="00702EA8"/>
    <w:rsid w:val="00716E3D"/>
    <w:rsid w:val="0073522E"/>
    <w:rsid w:val="00744CF5"/>
    <w:rsid w:val="007523ED"/>
    <w:rsid w:val="007600F8"/>
    <w:rsid w:val="00763ADD"/>
    <w:rsid w:val="00765354"/>
    <w:rsid w:val="007677A9"/>
    <w:rsid w:val="00770906"/>
    <w:rsid w:val="007734C4"/>
    <w:rsid w:val="007754F9"/>
    <w:rsid w:val="00776941"/>
    <w:rsid w:val="0078009E"/>
    <w:rsid w:val="007A47E3"/>
    <w:rsid w:val="007B590C"/>
    <w:rsid w:val="007B7811"/>
    <w:rsid w:val="007C1315"/>
    <w:rsid w:val="007D0447"/>
    <w:rsid w:val="007D53D1"/>
    <w:rsid w:val="007E5E5E"/>
    <w:rsid w:val="007F0D7E"/>
    <w:rsid w:val="007F2D16"/>
    <w:rsid w:val="007F2D76"/>
    <w:rsid w:val="007F78D5"/>
    <w:rsid w:val="008063B2"/>
    <w:rsid w:val="00807D43"/>
    <w:rsid w:val="00807E66"/>
    <w:rsid w:val="00834687"/>
    <w:rsid w:val="008358A0"/>
    <w:rsid w:val="008379BC"/>
    <w:rsid w:val="00846F2F"/>
    <w:rsid w:val="00847FFE"/>
    <w:rsid w:val="00850428"/>
    <w:rsid w:val="00850C90"/>
    <w:rsid w:val="00852A6A"/>
    <w:rsid w:val="008736C8"/>
    <w:rsid w:val="00873E4D"/>
    <w:rsid w:val="00885DE3"/>
    <w:rsid w:val="00886AA7"/>
    <w:rsid w:val="00886D79"/>
    <w:rsid w:val="0089266D"/>
    <w:rsid w:val="00894720"/>
    <w:rsid w:val="008A656C"/>
    <w:rsid w:val="008B2D51"/>
    <w:rsid w:val="008B4227"/>
    <w:rsid w:val="008C0507"/>
    <w:rsid w:val="008D610E"/>
    <w:rsid w:val="008E122A"/>
    <w:rsid w:val="008F1998"/>
    <w:rsid w:val="008F7313"/>
    <w:rsid w:val="00902FB0"/>
    <w:rsid w:val="009035EA"/>
    <w:rsid w:val="009265EC"/>
    <w:rsid w:val="0095024B"/>
    <w:rsid w:val="00966DAE"/>
    <w:rsid w:val="00971758"/>
    <w:rsid w:val="009779AF"/>
    <w:rsid w:val="0099222E"/>
    <w:rsid w:val="009B1470"/>
    <w:rsid w:val="009C2BA4"/>
    <w:rsid w:val="009C7545"/>
    <w:rsid w:val="009D496F"/>
    <w:rsid w:val="009E537A"/>
    <w:rsid w:val="009E55B5"/>
    <w:rsid w:val="00A02EE9"/>
    <w:rsid w:val="00A04955"/>
    <w:rsid w:val="00A21111"/>
    <w:rsid w:val="00A23820"/>
    <w:rsid w:val="00A255E4"/>
    <w:rsid w:val="00A27B4B"/>
    <w:rsid w:val="00A31136"/>
    <w:rsid w:val="00A320FE"/>
    <w:rsid w:val="00A55775"/>
    <w:rsid w:val="00A55C56"/>
    <w:rsid w:val="00A56A07"/>
    <w:rsid w:val="00A62C00"/>
    <w:rsid w:val="00A77248"/>
    <w:rsid w:val="00A878BF"/>
    <w:rsid w:val="00AC1260"/>
    <w:rsid w:val="00AF6F2D"/>
    <w:rsid w:val="00B10F4E"/>
    <w:rsid w:val="00B11C5B"/>
    <w:rsid w:val="00B12FF9"/>
    <w:rsid w:val="00B21A37"/>
    <w:rsid w:val="00B32284"/>
    <w:rsid w:val="00B6550F"/>
    <w:rsid w:val="00B709C0"/>
    <w:rsid w:val="00B75DB4"/>
    <w:rsid w:val="00B83547"/>
    <w:rsid w:val="00B856A7"/>
    <w:rsid w:val="00B87E7B"/>
    <w:rsid w:val="00BA3B06"/>
    <w:rsid w:val="00BA4B8F"/>
    <w:rsid w:val="00BA5089"/>
    <w:rsid w:val="00BC13CC"/>
    <w:rsid w:val="00BC4859"/>
    <w:rsid w:val="00BC7DC8"/>
    <w:rsid w:val="00BE37AE"/>
    <w:rsid w:val="00BE7CC7"/>
    <w:rsid w:val="00BF1C72"/>
    <w:rsid w:val="00BF7FB8"/>
    <w:rsid w:val="00C00DCB"/>
    <w:rsid w:val="00C02B6A"/>
    <w:rsid w:val="00C0629F"/>
    <w:rsid w:val="00C34D89"/>
    <w:rsid w:val="00C412C8"/>
    <w:rsid w:val="00C42EE2"/>
    <w:rsid w:val="00C53AFC"/>
    <w:rsid w:val="00C60081"/>
    <w:rsid w:val="00C60F31"/>
    <w:rsid w:val="00C74EC3"/>
    <w:rsid w:val="00C74EFA"/>
    <w:rsid w:val="00CA5EED"/>
    <w:rsid w:val="00CB7184"/>
    <w:rsid w:val="00CC34D8"/>
    <w:rsid w:val="00CC7401"/>
    <w:rsid w:val="00CE026D"/>
    <w:rsid w:val="00CE60D7"/>
    <w:rsid w:val="00CE70E5"/>
    <w:rsid w:val="00CF6A2B"/>
    <w:rsid w:val="00D038C4"/>
    <w:rsid w:val="00D044D3"/>
    <w:rsid w:val="00D051EC"/>
    <w:rsid w:val="00D17560"/>
    <w:rsid w:val="00D25A85"/>
    <w:rsid w:val="00D32136"/>
    <w:rsid w:val="00D44AE8"/>
    <w:rsid w:val="00D44E36"/>
    <w:rsid w:val="00D44E48"/>
    <w:rsid w:val="00D475A1"/>
    <w:rsid w:val="00D566A8"/>
    <w:rsid w:val="00D6105E"/>
    <w:rsid w:val="00D61D94"/>
    <w:rsid w:val="00D701BB"/>
    <w:rsid w:val="00D908C6"/>
    <w:rsid w:val="00D95A4B"/>
    <w:rsid w:val="00DB34CA"/>
    <w:rsid w:val="00DB5184"/>
    <w:rsid w:val="00DB57C4"/>
    <w:rsid w:val="00DC00B6"/>
    <w:rsid w:val="00DC322F"/>
    <w:rsid w:val="00DD4078"/>
    <w:rsid w:val="00DE2973"/>
    <w:rsid w:val="00DE6A7F"/>
    <w:rsid w:val="00DF4166"/>
    <w:rsid w:val="00DF55AD"/>
    <w:rsid w:val="00DF5789"/>
    <w:rsid w:val="00E070F7"/>
    <w:rsid w:val="00E07158"/>
    <w:rsid w:val="00E179D8"/>
    <w:rsid w:val="00E40076"/>
    <w:rsid w:val="00E54194"/>
    <w:rsid w:val="00E6146E"/>
    <w:rsid w:val="00E725C1"/>
    <w:rsid w:val="00E812C9"/>
    <w:rsid w:val="00E84480"/>
    <w:rsid w:val="00E94EEE"/>
    <w:rsid w:val="00EA1994"/>
    <w:rsid w:val="00EA6E08"/>
    <w:rsid w:val="00EA781C"/>
    <w:rsid w:val="00EB21AC"/>
    <w:rsid w:val="00EB29F6"/>
    <w:rsid w:val="00EB3A35"/>
    <w:rsid w:val="00EC1F41"/>
    <w:rsid w:val="00ED01FC"/>
    <w:rsid w:val="00EE41DA"/>
    <w:rsid w:val="00EF296F"/>
    <w:rsid w:val="00EF61D3"/>
    <w:rsid w:val="00F01D6E"/>
    <w:rsid w:val="00F01E89"/>
    <w:rsid w:val="00F1330B"/>
    <w:rsid w:val="00F15372"/>
    <w:rsid w:val="00F15B2E"/>
    <w:rsid w:val="00F237A9"/>
    <w:rsid w:val="00F47117"/>
    <w:rsid w:val="00F52F0A"/>
    <w:rsid w:val="00F57DB7"/>
    <w:rsid w:val="00F67C46"/>
    <w:rsid w:val="00F70B9B"/>
    <w:rsid w:val="00F71573"/>
    <w:rsid w:val="00F945D0"/>
    <w:rsid w:val="00F9530F"/>
    <w:rsid w:val="00FA2ADD"/>
    <w:rsid w:val="00FB2AAC"/>
    <w:rsid w:val="00FC161A"/>
    <w:rsid w:val="00FD012B"/>
    <w:rsid w:val="00FD7235"/>
    <w:rsid w:val="00FE0FED"/>
    <w:rsid w:val="00FE2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092"/>
    <w:rPr>
      <w:sz w:val="24"/>
    </w:rPr>
  </w:style>
  <w:style w:type="paragraph" w:styleId="Heading1">
    <w:name w:val="heading 1"/>
    <w:basedOn w:val="Normal"/>
    <w:next w:val="Normal"/>
    <w:qFormat/>
    <w:rsid w:val="00885DE3"/>
    <w:pPr>
      <w:keepNext/>
      <w:ind w:left="2880" w:firstLine="720"/>
      <w:outlineLvl w:val="0"/>
    </w:pPr>
    <w:rPr>
      <w:rFonts w:ascii="Times New Roman" w:eastAsia="Times New Roman" w:hAnsi="Times New Roman"/>
      <w:sz w:val="44"/>
      <w:szCs w:val="24"/>
    </w:rPr>
  </w:style>
  <w:style w:type="paragraph" w:styleId="Heading2">
    <w:name w:val="heading 2"/>
    <w:basedOn w:val="Normal"/>
    <w:next w:val="Normal"/>
    <w:qFormat/>
    <w:rsid w:val="00885DE3"/>
    <w:pPr>
      <w:keepNext/>
      <w:ind w:left="720" w:firstLine="720"/>
      <w:jc w:val="both"/>
      <w:outlineLvl w:val="1"/>
    </w:pPr>
    <w:rPr>
      <w:rFonts w:ascii="Times New Roman" w:eastAsia="Times New Roman" w:hAnsi="Times New Roman"/>
      <w:sz w:val="28"/>
      <w:szCs w:val="24"/>
    </w:rPr>
  </w:style>
  <w:style w:type="paragraph" w:styleId="Heading7">
    <w:name w:val="heading 7"/>
    <w:basedOn w:val="Normal"/>
    <w:next w:val="Normal"/>
    <w:qFormat/>
    <w:rsid w:val="00885DE3"/>
    <w:pPr>
      <w:keepNext/>
      <w:jc w:val="center"/>
      <w:outlineLvl w:val="6"/>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DE3"/>
    <w:pPr>
      <w:tabs>
        <w:tab w:val="center" w:pos="4320"/>
        <w:tab w:val="right" w:pos="8640"/>
      </w:tabs>
    </w:pPr>
    <w:rPr>
      <w:rFonts w:ascii="Times New Roman" w:eastAsia="Times New Roman" w:hAnsi="Times New Roman"/>
      <w:szCs w:val="24"/>
    </w:rPr>
  </w:style>
  <w:style w:type="table" w:styleId="TableGrid">
    <w:name w:val="Table Grid"/>
    <w:basedOn w:val="TableNormal"/>
    <w:rsid w:val="00885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F78D5"/>
    <w:pPr>
      <w:tabs>
        <w:tab w:val="center" w:pos="4320"/>
        <w:tab w:val="right" w:pos="8640"/>
      </w:tabs>
    </w:pPr>
  </w:style>
  <w:style w:type="paragraph" w:styleId="BalloonText">
    <w:name w:val="Balloon Text"/>
    <w:basedOn w:val="Normal"/>
    <w:link w:val="BalloonTextChar"/>
    <w:rsid w:val="00474240"/>
    <w:rPr>
      <w:rFonts w:ascii="Tahoma" w:hAnsi="Tahoma" w:cs="Tahoma"/>
      <w:sz w:val="16"/>
      <w:szCs w:val="16"/>
    </w:rPr>
  </w:style>
  <w:style w:type="character" w:customStyle="1" w:styleId="BalloonTextChar">
    <w:name w:val="Balloon Text Char"/>
    <w:basedOn w:val="DefaultParagraphFont"/>
    <w:link w:val="BalloonText"/>
    <w:rsid w:val="00474240"/>
    <w:rPr>
      <w:rFonts w:ascii="Tahoma" w:hAnsi="Tahoma" w:cs="Tahoma"/>
      <w:sz w:val="16"/>
      <w:szCs w:val="16"/>
    </w:rPr>
  </w:style>
  <w:style w:type="paragraph" w:styleId="ListParagraph">
    <w:name w:val="List Paragraph"/>
    <w:basedOn w:val="Normal"/>
    <w:uiPriority w:val="34"/>
    <w:qFormat/>
    <w:rsid w:val="00D908C6"/>
    <w:pPr>
      <w:ind w:left="720"/>
      <w:contextualSpacing/>
    </w:pPr>
  </w:style>
</w:styles>
</file>

<file path=word/webSettings.xml><?xml version="1.0" encoding="utf-8"?>
<w:webSettings xmlns:r="http://schemas.openxmlformats.org/officeDocument/2006/relationships" xmlns:w="http://schemas.openxmlformats.org/wordprocessingml/2006/main">
  <w:divs>
    <w:div w:id="19355625">
      <w:bodyDiv w:val="1"/>
      <w:marLeft w:val="0"/>
      <w:marRight w:val="0"/>
      <w:marTop w:val="0"/>
      <w:marBottom w:val="0"/>
      <w:divBdr>
        <w:top w:val="none" w:sz="0" w:space="0" w:color="auto"/>
        <w:left w:val="none" w:sz="0" w:space="0" w:color="auto"/>
        <w:bottom w:val="none" w:sz="0" w:space="0" w:color="auto"/>
        <w:right w:val="none" w:sz="0" w:space="0" w:color="auto"/>
      </w:divBdr>
    </w:div>
    <w:div w:id="111479185">
      <w:bodyDiv w:val="1"/>
      <w:marLeft w:val="0"/>
      <w:marRight w:val="0"/>
      <w:marTop w:val="0"/>
      <w:marBottom w:val="0"/>
      <w:divBdr>
        <w:top w:val="none" w:sz="0" w:space="0" w:color="auto"/>
        <w:left w:val="none" w:sz="0" w:space="0" w:color="auto"/>
        <w:bottom w:val="none" w:sz="0" w:space="0" w:color="auto"/>
        <w:right w:val="none" w:sz="0" w:space="0" w:color="auto"/>
      </w:divBdr>
      <w:divsChild>
        <w:div w:id="565184948">
          <w:marLeft w:val="0"/>
          <w:marRight w:val="0"/>
          <w:marTop w:val="0"/>
          <w:marBottom w:val="0"/>
          <w:divBdr>
            <w:top w:val="none" w:sz="0" w:space="0" w:color="auto"/>
            <w:left w:val="none" w:sz="0" w:space="0" w:color="auto"/>
            <w:bottom w:val="none" w:sz="0" w:space="0" w:color="auto"/>
            <w:right w:val="none" w:sz="0" w:space="0" w:color="auto"/>
          </w:divBdr>
        </w:div>
        <w:div w:id="1254895880">
          <w:marLeft w:val="0"/>
          <w:marRight w:val="0"/>
          <w:marTop w:val="0"/>
          <w:marBottom w:val="0"/>
          <w:divBdr>
            <w:top w:val="none" w:sz="0" w:space="0" w:color="auto"/>
            <w:left w:val="none" w:sz="0" w:space="0" w:color="auto"/>
            <w:bottom w:val="none" w:sz="0" w:space="0" w:color="auto"/>
            <w:right w:val="none" w:sz="0" w:space="0" w:color="auto"/>
          </w:divBdr>
        </w:div>
      </w:divsChild>
    </w:div>
    <w:div w:id="350038224">
      <w:bodyDiv w:val="1"/>
      <w:marLeft w:val="0"/>
      <w:marRight w:val="0"/>
      <w:marTop w:val="0"/>
      <w:marBottom w:val="0"/>
      <w:divBdr>
        <w:top w:val="none" w:sz="0" w:space="0" w:color="auto"/>
        <w:left w:val="none" w:sz="0" w:space="0" w:color="auto"/>
        <w:bottom w:val="none" w:sz="0" w:space="0" w:color="auto"/>
        <w:right w:val="none" w:sz="0" w:space="0" w:color="auto"/>
      </w:divBdr>
      <w:divsChild>
        <w:div w:id="535313940">
          <w:marLeft w:val="0"/>
          <w:marRight w:val="0"/>
          <w:marTop w:val="0"/>
          <w:marBottom w:val="0"/>
          <w:divBdr>
            <w:top w:val="none" w:sz="0" w:space="0" w:color="auto"/>
            <w:left w:val="none" w:sz="0" w:space="0" w:color="auto"/>
            <w:bottom w:val="none" w:sz="0" w:space="0" w:color="auto"/>
            <w:right w:val="none" w:sz="0" w:space="0" w:color="auto"/>
          </w:divBdr>
        </w:div>
        <w:div w:id="907110908">
          <w:marLeft w:val="0"/>
          <w:marRight w:val="0"/>
          <w:marTop w:val="0"/>
          <w:marBottom w:val="0"/>
          <w:divBdr>
            <w:top w:val="none" w:sz="0" w:space="0" w:color="auto"/>
            <w:left w:val="none" w:sz="0" w:space="0" w:color="auto"/>
            <w:bottom w:val="none" w:sz="0" w:space="0" w:color="auto"/>
            <w:right w:val="none" w:sz="0" w:space="0" w:color="auto"/>
          </w:divBdr>
        </w:div>
      </w:divsChild>
    </w:div>
    <w:div w:id="476336998">
      <w:bodyDiv w:val="1"/>
      <w:marLeft w:val="0"/>
      <w:marRight w:val="0"/>
      <w:marTop w:val="0"/>
      <w:marBottom w:val="0"/>
      <w:divBdr>
        <w:top w:val="none" w:sz="0" w:space="0" w:color="auto"/>
        <w:left w:val="none" w:sz="0" w:space="0" w:color="auto"/>
        <w:bottom w:val="none" w:sz="0" w:space="0" w:color="auto"/>
        <w:right w:val="none" w:sz="0" w:space="0" w:color="auto"/>
      </w:divBdr>
      <w:divsChild>
        <w:div w:id="13117058">
          <w:marLeft w:val="0"/>
          <w:marRight w:val="0"/>
          <w:marTop w:val="0"/>
          <w:marBottom w:val="0"/>
          <w:divBdr>
            <w:top w:val="none" w:sz="0" w:space="0" w:color="auto"/>
            <w:left w:val="none" w:sz="0" w:space="0" w:color="auto"/>
            <w:bottom w:val="none" w:sz="0" w:space="0" w:color="auto"/>
            <w:right w:val="none" w:sz="0" w:space="0" w:color="auto"/>
          </w:divBdr>
        </w:div>
        <w:div w:id="1405685995">
          <w:marLeft w:val="0"/>
          <w:marRight w:val="0"/>
          <w:marTop w:val="0"/>
          <w:marBottom w:val="0"/>
          <w:divBdr>
            <w:top w:val="none" w:sz="0" w:space="0" w:color="auto"/>
            <w:left w:val="none" w:sz="0" w:space="0" w:color="auto"/>
            <w:bottom w:val="none" w:sz="0" w:space="0" w:color="auto"/>
            <w:right w:val="none" w:sz="0" w:space="0" w:color="auto"/>
          </w:divBdr>
        </w:div>
        <w:div w:id="1712268446">
          <w:marLeft w:val="0"/>
          <w:marRight w:val="0"/>
          <w:marTop w:val="0"/>
          <w:marBottom w:val="0"/>
          <w:divBdr>
            <w:top w:val="none" w:sz="0" w:space="0" w:color="auto"/>
            <w:left w:val="none" w:sz="0" w:space="0" w:color="auto"/>
            <w:bottom w:val="none" w:sz="0" w:space="0" w:color="auto"/>
            <w:right w:val="none" w:sz="0" w:space="0" w:color="auto"/>
          </w:divBdr>
        </w:div>
      </w:divsChild>
    </w:div>
    <w:div w:id="499346310">
      <w:bodyDiv w:val="1"/>
      <w:marLeft w:val="0"/>
      <w:marRight w:val="0"/>
      <w:marTop w:val="0"/>
      <w:marBottom w:val="0"/>
      <w:divBdr>
        <w:top w:val="none" w:sz="0" w:space="0" w:color="auto"/>
        <w:left w:val="none" w:sz="0" w:space="0" w:color="auto"/>
        <w:bottom w:val="none" w:sz="0" w:space="0" w:color="auto"/>
        <w:right w:val="none" w:sz="0" w:space="0" w:color="auto"/>
      </w:divBdr>
    </w:div>
    <w:div w:id="1218709160">
      <w:bodyDiv w:val="1"/>
      <w:marLeft w:val="0"/>
      <w:marRight w:val="0"/>
      <w:marTop w:val="0"/>
      <w:marBottom w:val="0"/>
      <w:divBdr>
        <w:top w:val="none" w:sz="0" w:space="0" w:color="auto"/>
        <w:left w:val="none" w:sz="0" w:space="0" w:color="auto"/>
        <w:bottom w:val="none" w:sz="0" w:space="0" w:color="auto"/>
        <w:right w:val="none" w:sz="0" w:space="0" w:color="auto"/>
      </w:divBdr>
    </w:div>
    <w:div w:id="1909337616">
      <w:bodyDiv w:val="1"/>
      <w:marLeft w:val="0"/>
      <w:marRight w:val="0"/>
      <w:marTop w:val="0"/>
      <w:marBottom w:val="0"/>
      <w:divBdr>
        <w:top w:val="none" w:sz="0" w:space="0" w:color="auto"/>
        <w:left w:val="none" w:sz="0" w:space="0" w:color="auto"/>
        <w:bottom w:val="none" w:sz="0" w:space="0" w:color="auto"/>
        <w:right w:val="none" w:sz="0" w:space="0" w:color="auto"/>
      </w:divBdr>
    </w:div>
    <w:div w:id="1940019026">
      <w:bodyDiv w:val="1"/>
      <w:marLeft w:val="0"/>
      <w:marRight w:val="0"/>
      <w:marTop w:val="0"/>
      <w:marBottom w:val="0"/>
      <w:divBdr>
        <w:top w:val="none" w:sz="0" w:space="0" w:color="auto"/>
        <w:left w:val="none" w:sz="0" w:space="0" w:color="auto"/>
        <w:bottom w:val="none" w:sz="0" w:space="0" w:color="auto"/>
        <w:right w:val="none" w:sz="0" w:space="0" w:color="auto"/>
      </w:divBdr>
    </w:div>
    <w:div w:id="2135366015">
      <w:bodyDiv w:val="1"/>
      <w:marLeft w:val="0"/>
      <w:marRight w:val="0"/>
      <w:marTop w:val="0"/>
      <w:marBottom w:val="0"/>
      <w:divBdr>
        <w:top w:val="none" w:sz="0" w:space="0" w:color="auto"/>
        <w:left w:val="none" w:sz="0" w:space="0" w:color="auto"/>
        <w:bottom w:val="none" w:sz="0" w:space="0" w:color="auto"/>
        <w:right w:val="none" w:sz="0" w:space="0" w:color="auto"/>
      </w:divBdr>
      <w:divsChild>
        <w:div w:id="304628963">
          <w:marLeft w:val="0"/>
          <w:marRight w:val="0"/>
          <w:marTop w:val="0"/>
          <w:marBottom w:val="0"/>
          <w:divBdr>
            <w:top w:val="none" w:sz="0" w:space="0" w:color="auto"/>
            <w:left w:val="none" w:sz="0" w:space="0" w:color="auto"/>
            <w:bottom w:val="none" w:sz="0" w:space="0" w:color="auto"/>
            <w:right w:val="none" w:sz="0" w:space="0" w:color="auto"/>
          </w:divBdr>
        </w:div>
        <w:div w:id="561256010">
          <w:marLeft w:val="0"/>
          <w:marRight w:val="0"/>
          <w:marTop w:val="0"/>
          <w:marBottom w:val="0"/>
          <w:divBdr>
            <w:top w:val="none" w:sz="0" w:space="0" w:color="auto"/>
            <w:left w:val="none" w:sz="0" w:space="0" w:color="auto"/>
            <w:bottom w:val="none" w:sz="0" w:space="0" w:color="auto"/>
            <w:right w:val="none" w:sz="0" w:space="0" w:color="auto"/>
          </w:divBdr>
        </w:div>
        <w:div w:id="1118990456">
          <w:marLeft w:val="0"/>
          <w:marRight w:val="0"/>
          <w:marTop w:val="0"/>
          <w:marBottom w:val="0"/>
          <w:divBdr>
            <w:top w:val="none" w:sz="0" w:space="0" w:color="auto"/>
            <w:left w:val="none" w:sz="0" w:space="0" w:color="auto"/>
            <w:bottom w:val="none" w:sz="0" w:space="0" w:color="auto"/>
            <w:right w:val="none" w:sz="0" w:space="0" w:color="auto"/>
          </w:divBdr>
        </w:div>
        <w:div w:id="1402219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562</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Centura Health</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Lion</dc:creator>
  <cp:keywords/>
  <dc:description/>
  <cp:lastModifiedBy>dnussdor</cp:lastModifiedBy>
  <cp:revision>3</cp:revision>
  <cp:lastPrinted>2011-05-19T21:40:00Z</cp:lastPrinted>
  <dcterms:created xsi:type="dcterms:W3CDTF">2013-02-07T22:05:00Z</dcterms:created>
  <dcterms:modified xsi:type="dcterms:W3CDTF">2013-02-27T16:51:00Z</dcterms:modified>
</cp:coreProperties>
</file>