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88" w:rsidRPr="004C06AA" w:rsidRDefault="00993D68" w:rsidP="00AF1263">
      <w:pPr>
        <w:rPr>
          <w:b/>
        </w:rPr>
      </w:pPr>
      <w:r>
        <w:rPr>
          <w:b/>
          <w:noProof/>
        </w:rPr>
        <w:pict>
          <v:rect id="_x0000_s1031" style="position:absolute;margin-left:-15.15pt;margin-top:-1.5pt;width:252.55pt;height:536.75pt;z-index:-251662340"/>
        </w:pict>
      </w:r>
      <w:r w:rsidRPr="00993D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11.55pt;margin-top:9.3pt;width:193.6pt;height:12.85pt;z-index:251691008;mso-position-horizontal-relative:text;mso-position-vertical-relative:text;mso-width-relative:page;mso-height-relative:page" fillcolor="black">
            <v:shadow color="#868686"/>
            <v:textpath style="font-family:&quot;Cambria&quot;;font-size:14pt;v-text-kern:t" trim="t" fitpath="t" string="What is DAFFODIL?"/>
          </v:shape>
        </w:pict>
      </w:r>
    </w:p>
    <w:p w:rsidR="00492DD1" w:rsidRDefault="00492DD1" w:rsidP="004666FD">
      <w:pPr>
        <w:jc w:val="center"/>
      </w:pPr>
    </w:p>
    <w:p w:rsidR="0016184A" w:rsidRPr="007C0699" w:rsidRDefault="0016184A" w:rsidP="004666FD">
      <w:pPr>
        <w:jc w:val="center"/>
        <w:rPr>
          <w:sz w:val="24"/>
          <w:szCs w:val="24"/>
        </w:rPr>
      </w:pPr>
      <w:r w:rsidRPr="007C0699">
        <w:rPr>
          <w:sz w:val="24"/>
          <w:szCs w:val="24"/>
        </w:rPr>
        <w:t xml:space="preserve">The Daffodil Award is used to recognize exceptional, caring staff </w:t>
      </w:r>
      <w:proofErr w:type="gramStart"/>
      <w:r w:rsidRPr="007C0699">
        <w:rPr>
          <w:sz w:val="24"/>
          <w:szCs w:val="24"/>
        </w:rPr>
        <w:t>who</w:t>
      </w:r>
      <w:proofErr w:type="gramEnd"/>
      <w:r w:rsidRPr="007C0699">
        <w:rPr>
          <w:sz w:val="24"/>
          <w:szCs w:val="24"/>
        </w:rPr>
        <w:t xml:space="preserve"> go above and beyond what is required of them. There are several awards</w:t>
      </w:r>
      <w:r w:rsidR="001F1350" w:rsidRPr="007C0699">
        <w:rPr>
          <w:sz w:val="24"/>
          <w:szCs w:val="24"/>
        </w:rPr>
        <w:t xml:space="preserve"> that can be given to the staff. T</w:t>
      </w:r>
      <w:r w:rsidRPr="007C0699">
        <w:rPr>
          <w:sz w:val="24"/>
          <w:szCs w:val="24"/>
        </w:rPr>
        <w:t xml:space="preserve">he daffodil award focuses on certified nursing assistants, </w:t>
      </w:r>
      <w:r w:rsidR="007C0699" w:rsidRPr="007C0699">
        <w:rPr>
          <w:sz w:val="24"/>
          <w:szCs w:val="24"/>
        </w:rPr>
        <w:t xml:space="preserve">certified surgical techs, </w:t>
      </w:r>
      <w:r w:rsidRPr="007C0699">
        <w:rPr>
          <w:sz w:val="24"/>
          <w:szCs w:val="24"/>
        </w:rPr>
        <w:t>unit secretaries, and telemetry techs.</w:t>
      </w:r>
    </w:p>
    <w:p w:rsidR="007C0699" w:rsidRDefault="007C0699" w:rsidP="004666FD">
      <w:pPr>
        <w:jc w:val="center"/>
      </w:pPr>
    </w:p>
    <w:p w:rsidR="004666FD" w:rsidRDefault="004666FD" w:rsidP="004666FD">
      <w:pPr>
        <w:jc w:val="center"/>
      </w:pPr>
      <w:r>
        <w:rPr>
          <w:noProof/>
        </w:rPr>
        <w:drawing>
          <wp:inline distT="0" distB="0" distL="0" distR="0">
            <wp:extent cx="1310802" cy="1466850"/>
            <wp:effectExtent l="19050" t="0" r="3648" b="0"/>
            <wp:docPr id="3" name="Picture 1" descr="C:\Documents and Settings\meditechws\Local Settings\Temporary Internet Files\Content.IE5\ZOO258KL\MC9003316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techws\Local Settings\Temporary Internet Files\Content.IE5\ZOO258KL\MC900331608[1].wmf"/>
                    <pic:cNvPicPr>
                      <a:picLocks noChangeAspect="1" noChangeArrowheads="1"/>
                    </pic:cNvPicPr>
                  </pic:nvPicPr>
                  <pic:blipFill>
                    <a:blip r:embed="rId6" cstate="print"/>
                    <a:srcRect/>
                    <a:stretch>
                      <a:fillRect/>
                    </a:stretch>
                  </pic:blipFill>
                  <pic:spPr bwMode="auto">
                    <a:xfrm>
                      <a:off x="0" y="0"/>
                      <a:ext cx="1310802" cy="1466850"/>
                    </a:xfrm>
                    <a:prstGeom prst="rect">
                      <a:avLst/>
                    </a:prstGeom>
                    <a:noFill/>
                    <a:ln w="9525">
                      <a:noFill/>
                      <a:miter lim="800000"/>
                      <a:headEnd/>
                      <a:tailEnd/>
                    </a:ln>
                  </pic:spPr>
                </pic:pic>
              </a:graphicData>
            </a:graphic>
          </wp:inline>
        </w:drawing>
      </w:r>
    </w:p>
    <w:p w:rsidR="0016184A" w:rsidRDefault="0016184A" w:rsidP="00AF1263">
      <w:pPr>
        <w:jc w:val="center"/>
      </w:pPr>
    </w:p>
    <w:p w:rsidR="0016184A" w:rsidRDefault="0016184A" w:rsidP="00AF1263">
      <w:pPr>
        <w:jc w:val="center"/>
      </w:pPr>
    </w:p>
    <w:p w:rsidR="004666FD" w:rsidRPr="007C0699" w:rsidRDefault="00162B88" w:rsidP="0016184A">
      <w:pPr>
        <w:jc w:val="center"/>
        <w:rPr>
          <w:sz w:val="24"/>
          <w:szCs w:val="24"/>
        </w:rPr>
      </w:pPr>
      <w:r w:rsidRPr="007C0699">
        <w:rPr>
          <w:sz w:val="24"/>
          <w:szCs w:val="24"/>
        </w:rPr>
        <w:t xml:space="preserve">To </w:t>
      </w:r>
      <w:r w:rsidR="001F1350" w:rsidRPr="007C0699">
        <w:rPr>
          <w:sz w:val="24"/>
          <w:szCs w:val="24"/>
        </w:rPr>
        <w:t>n</w:t>
      </w:r>
      <w:r w:rsidRPr="007C0699">
        <w:rPr>
          <w:sz w:val="24"/>
          <w:szCs w:val="24"/>
        </w:rPr>
        <w:t xml:space="preserve">ominate a </w:t>
      </w:r>
      <w:r w:rsidR="007C0699" w:rsidRPr="007C0699">
        <w:rPr>
          <w:sz w:val="24"/>
          <w:szCs w:val="24"/>
        </w:rPr>
        <w:t xml:space="preserve">staff member </w:t>
      </w:r>
      <w:r w:rsidR="004666FD" w:rsidRPr="007C0699">
        <w:rPr>
          <w:sz w:val="24"/>
          <w:szCs w:val="24"/>
        </w:rPr>
        <w:t>please share your story and name inside this brochure and give to a clinical manager or</w:t>
      </w:r>
      <w:r w:rsidR="001F1350" w:rsidRPr="007C0699">
        <w:rPr>
          <w:sz w:val="24"/>
          <w:szCs w:val="24"/>
        </w:rPr>
        <w:t xml:space="preserve"> the</w:t>
      </w:r>
      <w:r w:rsidR="004666FD" w:rsidRPr="007C0699">
        <w:rPr>
          <w:sz w:val="24"/>
          <w:szCs w:val="24"/>
        </w:rPr>
        <w:t xml:space="preserve"> </w:t>
      </w:r>
      <w:r w:rsidR="007C0699">
        <w:rPr>
          <w:sz w:val="24"/>
          <w:szCs w:val="24"/>
        </w:rPr>
        <w:t xml:space="preserve">charge nurse. </w:t>
      </w:r>
    </w:p>
    <w:p w:rsidR="0016184A" w:rsidRDefault="0016184A" w:rsidP="0016184A">
      <w:pPr>
        <w:jc w:val="center"/>
      </w:pPr>
    </w:p>
    <w:p w:rsidR="0016184A" w:rsidRDefault="0016184A" w:rsidP="0016184A">
      <w:pPr>
        <w:jc w:val="center"/>
      </w:pPr>
    </w:p>
    <w:p w:rsidR="0016184A" w:rsidRDefault="0016184A" w:rsidP="0016184A">
      <w:pPr>
        <w:jc w:val="center"/>
      </w:pPr>
    </w:p>
    <w:p w:rsidR="001E278C" w:rsidRDefault="00993D68" w:rsidP="001E278C">
      <w:pPr>
        <w:jc w:val="center"/>
      </w:pPr>
      <w:r>
        <w:rPr>
          <w:noProof/>
        </w:rPr>
        <w:lastRenderedPageBreak/>
        <w:pict>
          <v:rect id="_x0000_s1032" style="position:absolute;left:0;text-align:left;margin-left:-7.5pt;margin-top:-1.5pt;width:237.1pt;height:536.75pt;z-index:-251656192">
            <v:stroke dashstyle="longDashDotDot"/>
          </v:rect>
        </w:pict>
      </w:r>
    </w:p>
    <w:p w:rsidR="00663812" w:rsidRPr="007C0699" w:rsidRDefault="004666FD" w:rsidP="00663812">
      <w:pPr>
        <w:jc w:val="center"/>
        <w:rPr>
          <w:b/>
          <w:sz w:val="24"/>
          <w:szCs w:val="24"/>
        </w:rPr>
      </w:pPr>
      <w:r w:rsidRPr="007C0699">
        <w:rPr>
          <w:b/>
          <w:sz w:val="24"/>
          <w:szCs w:val="24"/>
        </w:rPr>
        <w:t>DAFFODIL Certified Nurses Assistants</w:t>
      </w:r>
      <w:r w:rsidR="00663812" w:rsidRPr="007C0699">
        <w:rPr>
          <w:b/>
          <w:sz w:val="24"/>
          <w:szCs w:val="24"/>
        </w:rPr>
        <w:t>/</w:t>
      </w:r>
      <w:r w:rsidR="007C0699" w:rsidRPr="007C0699">
        <w:rPr>
          <w:b/>
          <w:sz w:val="24"/>
          <w:szCs w:val="24"/>
        </w:rPr>
        <w:t>Certified Surgical Techs/</w:t>
      </w:r>
      <w:r w:rsidR="00663812" w:rsidRPr="007C0699">
        <w:rPr>
          <w:b/>
          <w:sz w:val="24"/>
          <w:szCs w:val="24"/>
        </w:rPr>
        <w:t>Unit Secretaries/Telemetry Techs</w:t>
      </w:r>
    </w:p>
    <w:p w:rsidR="004666FD" w:rsidRDefault="004666FD" w:rsidP="004666FD">
      <w:pPr>
        <w:jc w:val="center"/>
      </w:pPr>
      <w:r>
        <w:t xml:space="preserve"> </w:t>
      </w:r>
      <w:proofErr w:type="gramStart"/>
      <w:r w:rsidR="001E278C">
        <w:t>Are</w:t>
      </w:r>
      <w:r>
        <w:t xml:space="preserve"> nominated by patients, families, colleagues, physicians, and others.</w:t>
      </w:r>
      <w:proofErr w:type="gramEnd"/>
      <w:r>
        <w:t xml:space="preserve"> The nomination tells a stor</w:t>
      </w:r>
      <w:r w:rsidR="0063492B">
        <w:t xml:space="preserve">y of compassionate, memorable and expert care. </w:t>
      </w:r>
    </w:p>
    <w:p w:rsidR="005D5A89" w:rsidRDefault="005D5A89" w:rsidP="004666FD">
      <w:pPr>
        <w:jc w:val="center"/>
      </w:pPr>
      <w:r>
        <w:rPr>
          <w:noProof/>
        </w:rPr>
        <w:drawing>
          <wp:anchor distT="0" distB="0" distL="114300" distR="114300" simplePos="0" relativeHeight="251663360" behindDoc="0" locked="0" layoutInCell="1" allowOverlap="1">
            <wp:simplePos x="0" y="0"/>
            <wp:positionH relativeFrom="column">
              <wp:posOffset>407035</wp:posOffset>
            </wp:positionH>
            <wp:positionV relativeFrom="paragraph">
              <wp:posOffset>253365</wp:posOffset>
            </wp:positionV>
            <wp:extent cx="1964690" cy="1397000"/>
            <wp:effectExtent l="19050" t="0" r="0" b="0"/>
            <wp:wrapThrough wrapText="bothSides">
              <wp:wrapPolygon edited="0">
                <wp:start x="-209" y="0"/>
                <wp:lineTo x="-209" y="21207"/>
                <wp:lineTo x="21572" y="21207"/>
                <wp:lineTo x="21572" y="0"/>
                <wp:lineTo x="-209" y="0"/>
              </wp:wrapPolygon>
            </wp:wrapThrough>
            <wp:docPr id="5" name="Picture 2" descr="C:\Documents and Settings\meditechws\Local Settings\Temporary Internet Files\Content.IE5\T75ZS3L6\MP900382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techws\Local Settings\Temporary Internet Files\Content.IE5\T75ZS3L6\MP900382995[1].jpg"/>
                    <pic:cNvPicPr>
                      <a:picLocks noChangeAspect="1" noChangeArrowheads="1"/>
                    </pic:cNvPicPr>
                  </pic:nvPicPr>
                  <pic:blipFill>
                    <a:blip r:embed="rId7" cstate="print"/>
                    <a:srcRect/>
                    <a:stretch>
                      <a:fillRect/>
                    </a:stretch>
                  </pic:blipFill>
                  <pic:spPr bwMode="auto">
                    <a:xfrm>
                      <a:off x="0" y="0"/>
                      <a:ext cx="1964690" cy="1397000"/>
                    </a:xfrm>
                    <a:prstGeom prst="rect">
                      <a:avLst/>
                    </a:prstGeom>
                    <a:noFill/>
                    <a:ln w="9525">
                      <a:noFill/>
                      <a:miter lim="800000"/>
                      <a:headEnd/>
                      <a:tailEnd/>
                    </a:ln>
                  </pic:spPr>
                </pic:pic>
              </a:graphicData>
            </a:graphic>
          </wp:anchor>
        </w:drawing>
      </w:r>
    </w:p>
    <w:p w:rsidR="00D7550C" w:rsidRDefault="00D7550C" w:rsidP="004666FD">
      <w:pPr>
        <w:jc w:val="center"/>
      </w:pPr>
    </w:p>
    <w:p w:rsidR="00AE165C" w:rsidRDefault="00AE165C" w:rsidP="004666FD">
      <w:pPr>
        <w:jc w:val="center"/>
      </w:pPr>
    </w:p>
    <w:p w:rsidR="00AE165C" w:rsidRDefault="00AE165C" w:rsidP="004666FD">
      <w:pPr>
        <w:jc w:val="center"/>
      </w:pPr>
    </w:p>
    <w:p w:rsidR="00AE165C" w:rsidRDefault="00AE165C" w:rsidP="004666FD">
      <w:pPr>
        <w:jc w:val="center"/>
      </w:pPr>
    </w:p>
    <w:p w:rsidR="00AE165C" w:rsidRDefault="00AE165C" w:rsidP="00265076"/>
    <w:p w:rsidR="0063492B" w:rsidRPr="00AE165C" w:rsidRDefault="00663812" w:rsidP="004666FD">
      <w:pPr>
        <w:jc w:val="center"/>
        <w:rPr>
          <w:b/>
        </w:rPr>
      </w:pPr>
      <w:r>
        <w:rPr>
          <w:b/>
        </w:rPr>
        <w:t>DAFFODIL CANDIDATES</w:t>
      </w:r>
    </w:p>
    <w:p w:rsidR="0063492B" w:rsidRDefault="0063492B" w:rsidP="0063492B">
      <w:pPr>
        <w:pStyle w:val="ListParagraph"/>
        <w:numPr>
          <w:ilvl w:val="0"/>
          <w:numId w:val="1"/>
        </w:numPr>
      </w:pPr>
      <w:r>
        <w:t>Focus on meeting patient and family needs</w:t>
      </w:r>
    </w:p>
    <w:p w:rsidR="0063492B" w:rsidRDefault="0063492B" w:rsidP="0063492B">
      <w:pPr>
        <w:pStyle w:val="ListParagraph"/>
        <w:numPr>
          <w:ilvl w:val="0"/>
          <w:numId w:val="1"/>
        </w:numPr>
      </w:pPr>
      <w:r>
        <w:t>Provide relationship based care through respectful, positive communication</w:t>
      </w:r>
    </w:p>
    <w:p w:rsidR="0063492B" w:rsidRDefault="0063492B" w:rsidP="0063492B">
      <w:pPr>
        <w:pStyle w:val="ListParagraph"/>
        <w:numPr>
          <w:ilvl w:val="0"/>
          <w:numId w:val="1"/>
        </w:numPr>
      </w:pPr>
      <w:r>
        <w:t>Create a positive environment</w:t>
      </w:r>
    </w:p>
    <w:p w:rsidR="0063492B" w:rsidRDefault="0063492B" w:rsidP="0063492B">
      <w:pPr>
        <w:pStyle w:val="ListParagraph"/>
        <w:numPr>
          <w:ilvl w:val="0"/>
          <w:numId w:val="1"/>
        </w:numPr>
      </w:pPr>
      <w:r>
        <w:t>Lead with flexibility and integrity</w:t>
      </w:r>
    </w:p>
    <w:p w:rsidR="0063492B" w:rsidRDefault="0063492B" w:rsidP="0063492B">
      <w:pPr>
        <w:pStyle w:val="ListParagraph"/>
        <w:numPr>
          <w:ilvl w:val="0"/>
          <w:numId w:val="1"/>
        </w:numPr>
      </w:pPr>
      <w:r>
        <w:t>Value each patient</w:t>
      </w:r>
      <w:r w:rsidR="00D7550C">
        <w:t>’s life by lovingly offering care to all people</w:t>
      </w:r>
    </w:p>
    <w:p w:rsidR="00265076" w:rsidRDefault="001F1350" w:rsidP="00AE165C">
      <w:pPr>
        <w:pStyle w:val="ListParagraph"/>
        <w:numPr>
          <w:ilvl w:val="0"/>
          <w:numId w:val="1"/>
        </w:numPr>
      </w:pPr>
      <w:r>
        <w:t>Provide a compassionate and caring</w:t>
      </w:r>
      <w:r w:rsidR="00D7550C">
        <w:t xml:space="preserve"> touch to the whole person – body, mind and spirit</w:t>
      </w:r>
    </w:p>
    <w:p w:rsidR="00AE165C" w:rsidRDefault="00D7550C" w:rsidP="00265076">
      <w:pPr>
        <w:pStyle w:val="ListParagraph"/>
      </w:pPr>
      <w:r>
        <w:t xml:space="preserve"> </w:t>
      </w:r>
    </w:p>
    <w:p w:rsidR="00A50E63" w:rsidRDefault="007C0699" w:rsidP="00A37588">
      <w:r>
        <w:rPr>
          <w:noProof/>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3.2pt;margin-top:-6.4pt;width:217.45pt;height:148.4pt;rotation:-472813fd;z-index:-251661315;mso-position-horizontal-relative:text;mso-position-vertical-relative:text" filled="f" fillcolor="#f2f2f2 [3052]" strokecolor="black [3213]">
            <v:stroke dashstyle="1 1" endcap="round"/>
          </v:shape>
        </w:pict>
      </w:r>
      <w:r>
        <w:rPr>
          <w:noProof/>
        </w:rPr>
        <w:drawing>
          <wp:anchor distT="0" distB="0" distL="114300" distR="114300" simplePos="0" relativeHeight="251687936" behindDoc="0" locked="0" layoutInCell="1" allowOverlap="1">
            <wp:simplePos x="0" y="0"/>
            <wp:positionH relativeFrom="column">
              <wp:posOffset>-93980</wp:posOffset>
            </wp:positionH>
            <wp:positionV relativeFrom="paragraph">
              <wp:posOffset>-7620</wp:posOffset>
            </wp:positionV>
            <wp:extent cx="1040765" cy="994410"/>
            <wp:effectExtent l="19050" t="0" r="6985" b="0"/>
            <wp:wrapNone/>
            <wp:docPr id="6" name="Picture 3" descr="C:\Documents and Settings\meditechws\Local Settings\Temporary Internet Files\Content.IE5\ZOO258KL\MP900427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techws\Local Settings\Temporary Internet Files\Content.IE5\ZOO258KL\MP900427720[1].jpg"/>
                    <pic:cNvPicPr>
                      <a:picLocks noChangeAspect="1" noChangeArrowheads="1"/>
                    </pic:cNvPicPr>
                  </pic:nvPicPr>
                  <pic:blipFill>
                    <a:blip r:embed="rId8" cstate="print"/>
                    <a:srcRect/>
                    <a:stretch>
                      <a:fillRect/>
                    </a:stretch>
                  </pic:blipFill>
                  <pic:spPr bwMode="auto">
                    <a:xfrm>
                      <a:off x="0" y="0"/>
                      <a:ext cx="1040765" cy="994410"/>
                    </a:xfrm>
                    <a:prstGeom prst="rect">
                      <a:avLst/>
                    </a:prstGeom>
                    <a:noFill/>
                    <a:ln w="9525">
                      <a:noFill/>
                      <a:miter lim="800000"/>
                      <a:headEnd/>
                      <a:tailEnd/>
                    </a:ln>
                  </pic:spPr>
                </pic:pic>
              </a:graphicData>
            </a:graphic>
          </wp:anchor>
        </w:drawing>
      </w:r>
      <w:r w:rsidR="00993D68">
        <w:rPr>
          <w:noProof/>
        </w:rPr>
        <w:pict>
          <v:rect id="_x0000_s1033" style="position:absolute;margin-left:-15.15pt;margin-top:-1.5pt;width:246.3pt;height:536.75pt;z-index:-251663365;mso-position-horizontal-relative:text;mso-position-vertical-relative:text" strokecolor="black [3213]"/>
        </w:pict>
      </w:r>
      <w:r w:rsidR="00993D68">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margin-left:33.9pt;margin-top:9.35pt;width:29.25pt;height:12.8pt;rotation:11504821fd;flip:y;z-index:251693056;mso-position-horizontal-relative:text;mso-position-vertical-relative:text" coordsize="21458,21600" adj="-6236325,-1663012,1942" path="wr-19658,,23542,43200,,87,21458,12343nfewr-19658,,23542,43200,,87,21458,12343l1942,21600nsxe" strokecolor="#548dd4 [1951]" strokeweight="1.5pt">
            <v:stroke dashstyle="dash"/>
            <v:path o:connectlocs="0,87;21458,12343;1942,21600"/>
          </v:shape>
        </w:pict>
      </w:r>
      <w:r w:rsidR="00993D68">
        <w:rPr>
          <w:noProof/>
        </w:rPr>
        <w:pict>
          <v:shape id="_x0000_s1026" type="#_x0000_t64" style="position:absolute;margin-left:15.45pt;margin-top:9.3pt;width:185.5pt;height:93pt;rotation:-190515fd;z-index:251686912;mso-position-horizontal-relative:text;mso-position-vertical-relative:text" fillcolor="white [3201]" strokecolor="#4f81bd [3204]" strokeweight="1.5pt">
            <v:stroke dashstyle="dash"/>
            <v:shadow color="#868686"/>
            <v:textbox style="mso-next-textbox:#_x0000_s1026">
              <w:txbxContent>
                <w:p w:rsidR="001F1350" w:rsidRDefault="001F1350">
                  <w:r>
                    <w:tab/>
                    <w:t xml:space="preserve">   </w:t>
                  </w:r>
                </w:p>
              </w:txbxContent>
            </v:textbox>
          </v:shape>
        </w:pict>
      </w:r>
      <w:r w:rsidR="00993D68">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margin-left:45.75pt;margin-top:17pt;width:77.2pt;height:36.35pt;z-index:251661312;mso-position-horizontal-relative:text;mso-position-vertical-relative:text" stroked="f">
            <v:textbox style="mso-next-textbox:#_x0000_s1034">
              <w:txbxContent>
                <w:p w:rsidR="001F1350" w:rsidRPr="00265E9C" w:rsidRDefault="001F1350">
                  <w:pPr>
                    <w:rPr>
                      <w:rFonts w:asciiTheme="majorHAnsi" w:hAnsiTheme="majorHAnsi"/>
                      <w:b/>
                      <w:sz w:val="32"/>
                      <w:szCs w:val="32"/>
                    </w:rPr>
                  </w:pPr>
                  <w:r w:rsidRPr="00265E9C">
                    <w:rPr>
                      <w:rFonts w:asciiTheme="majorHAnsi" w:hAnsiTheme="majorHAnsi"/>
                      <w:b/>
                      <w:sz w:val="32"/>
                      <w:szCs w:val="32"/>
                    </w:rPr>
                    <w:t>The</w:t>
                  </w:r>
                </w:p>
              </w:txbxContent>
            </v:textbox>
          </v:shape>
        </w:pict>
      </w:r>
    </w:p>
    <w:p w:rsidR="00F757ED" w:rsidRDefault="00993D68" w:rsidP="00A37588">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5" type="#_x0000_t175" style="position:absolute;margin-left:88.15pt;margin-top:3.1pt;width:104.6pt;height:52.8pt;rotation:262521fd;z-index:251688960;mso-position-horizontal-relative:text;mso-position-vertical-relative:text;mso-width-relative:page;mso-height-relative:page" wrapcoords="-155 1543 -311 2469 -155 7406 932 8331 6837 10491 7770 15429 6527 20674 6682 20983 16006 19749 16317 19131 16627 14194 17404 9257 20978 8331 21755 6480 20978 3703 21755 1543 21289 926 622 1543 -155 1543" adj=",10800" fillcolor="black" strokecolor="#b2b2b2" strokeweight=".25pt">
            <v:stroke dashstyle="1 1"/>
            <v:shadow color="#868686"/>
            <v:textpath style="font-family:&quot;Monotype Corsiva&quot;;font-weight:bold;v-text-kern:t" trim="t" fitpath="t" string="The DAFFODIL&#10;   Award"/>
            <w10:wrap type="through"/>
          </v:shape>
        </w:pict>
      </w:r>
      <w:r>
        <w:rPr>
          <w:noProof/>
        </w:rPr>
        <w:pict>
          <v:shape id="_x0000_s1027" type="#_x0000_t64" style="position:absolute;margin-left:40.65pt;margin-top:3.45pt;width:134.2pt;height:62.35pt;rotation:226551fd;z-index:251657215" stroked="f">
            <v:textbox style="mso-next-textbox:#_x0000_s1027">
              <w:txbxContent>
                <w:p w:rsidR="001F1350" w:rsidRPr="00AC7938" w:rsidRDefault="001F1350" w:rsidP="004120C1">
                  <w:pPr>
                    <w:rPr>
                      <w:rFonts w:ascii="Cambria" w:hAnsi="Cambria"/>
                      <w:b/>
                      <w:sz w:val="32"/>
                      <w:szCs w:val="32"/>
                    </w:rPr>
                  </w:pPr>
                  <w:r>
                    <w:rPr>
                      <w:rFonts w:ascii="Cambria" w:hAnsi="Cambria"/>
                      <w:sz w:val="28"/>
                      <w:szCs w:val="28"/>
                    </w:rPr>
                    <w:t xml:space="preserve">              </w:t>
                  </w:r>
                  <w:r w:rsidRPr="00AC7938">
                    <w:rPr>
                      <w:rFonts w:ascii="Cambria" w:hAnsi="Cambria"/>
                      <w:b/>
                      <w:sz w:val="32"/>
                      <w:szCs w:val="32"/>
                    </w:rPr>
                    <w:t xml:space="preserve">DAFFODIL   </w:t>
                  </w:r>
                </w:p>
              </w:txbxContent>
            </v:textbox>
          </v:shape>
        </w:pict>
      </w:r>
    </w:p>
    <w:p w:rsidR="00F757ED" w:rsidRDefault="00993D68" w:rsidP="00A37588">
      <w:r>
        <w:rPr>
          <w:noProof/>
        </w:rPr>
        <w:pict>
          <v:shapetype id="_x0000_t118" coordsize="21600,21600" o:spt="118" path="m,4292l21600,r,21600l,21600xe">
            <v:stroke joinstyle="miter"/>
            <v:path gradientshapeok="t" o:connecttype="custom" o:connectlocs="10800,2146;0,10800;10800,21600;21600,10800" textboxrect="0,4291,21600,21600"/>
          </v:shapetype>
          <v:shape id="_x0000_s1029" type="#_x0000_t118" style="position:absolute;margin-left:114pt;margin-top:8.55pt;width:78.75pt;height:27pt;z-index:251659264" stroked="f">
            <v:textbox style="mso-next-textbox:#_x0000_s1029">
              <w:txbxContent>
                <w:p w:rsidR="001F1350" w:rsidRPr="00AC7938" w:rsidRDefault="001F1350">
                  <w:pPr>
                    <w:rPr>
                      <w:rFonts w:asciiTheme="majorHAnsi" w:hAnsiTheme="majorHAnsi"/>
                      <w:b/>
                      <w:sz w:val="32"/>
                      <w:szCs w:val="32"/>
                    </w:rPr>
                  </w:pPr>
                  <w:r w:rsidRPr="00AC7938">
                    <w:rPr>
                      <w:rFonts w:asciiTheme="majorHAnsi" w:hAnsiTheme="majorHAnsi"/>
                      <w:b/>
                      <w:sz w:val="32"/>
                      <w:szCs w:val="32"/>
                    </w:rPr>
                    <w:t>AWARD</w:t>
                  </w:r>
                </w:p>
              </w:txbxContent>
            </v:textbox>
          </v:shape>
        </w:pict>
      </w:r>
    </w:p>
    <w:p w:rsidR="00F757ED" w:rsidRDefault="00993D68" w:rsidP="00A37588">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7" type="#_x0000_t156" style="position:absolute;margin-left:45.7pt;margin-top:15pt;width:139.15pt;height:32.3pt;rotation:643775fd;z-index:-251650048;mso-position-horizontal-relative:text;mso-position-vertical-relative:text;mso-width-relative:page;mso-height-relative:page" wrapcoords="581 3014 0 3516 -348 9042 -232 14065 1161 16074 8710 13563 8710 14567 14516 17079 15329 16577 14865 21098 15213 21098 19394 20595 19858 20093 20555 19591 21368 14567 21135 12056 21716 4019 21600 2009 11729 3014 11729 1005 4297 1005 1161 2512 581 3014" fillcolor="black [3213]" strokecolor="black [3213]" strokeweight=".25pt">
            <v:shadow type="perspective" color="#c7dfd3" opacity="52429f" origin="-.5,-.5" offset="-26pt,-36pt" matrix="1.25,,,1.25"/>
            <v:textpath style="font-family:&quot;Monotype Corsiva&quot;;font-size:8pt;font-weight:bold;v-text-spacing:1.5;v-text-kern:t" trim="t" fitpath="t" xscale="f" string="For Extraordinary Staff"/>
            <w10:wrap type="through"/>
          </v:shape>
        </w:pict>
      </w:r>
    </w:p>
    <w:p w:rsidR="008976F7" w:rsidRPr="008976F7" w:rsidRDefault="008976F7" w:rsidP="00A37588">
      <w:pPr>
        <w:rPr>
          <w:sz w:val="28"/>
          <w:szCs w:val="28"/>
        </w:rPr>
      </w:pPr>
    </w:p>
    <w:p w:rsidR="00AE165C" w:rsidRDefault="00AE165C" w:rsidP="00265076">
      <w:pPr>
        <w:rPr>
          <w:b/>
          <w:sz w:val="28"/>
          <w:szCs w:val="28"/>
        </w:rPr>
      </w:pPr>
    </w:p>
    <w:p w:rsidR="008976F7" w:rsidRDefault="007C0699" w:rsidP="008976F7">
      <w:pPr>
        <w:jc w:val="center"/>
        <w:rPr>
          <w:b/>
          <w:sz w:val="28"/>
          <w:szCs w:val="28"/>
        </w:rPr>
      </w:pPr>
      <w:proofErr w:type="gramStart"/>
      <w:r>
        <w:rPr>
          <w:b/>
          <w:sz w:val="28"/>
          <w:szCs w:val="28"/>
        </w:rPr>
        <w:t xml:space="preserve">Would you like to give special recognition to a </w:t>
      </w:r>
      <w:r w:rsidR="008976F7" w:rsidRPr="008976F7">
        <w:rPr>
          <w:b/>
          <w:sz w:val="28"/>
          <w:szCs w:val="28"/>
        </w:rPr>
        <w:t>Certified Nursing Assistant</w:t>
      </w:r>
      <w:r w:rsidR="00663812">
        <w:rPr>
          <w:b/>
          <w:sz w:val="28"/>
          <w:szCs w:val="28"/>
        </w:rPr>
        <w:t>/</w:t>
      </w:r>
      <w:r>
        <w:rPr>
          <w:b/>
          <w:sz w:val="28"/>
          <w:szCs w:val="28"/>
        </w:rPr>
        <w:t>Certified Surgical Tech/Unit Secretary/Telemetry Tech?</w:t>
      </w:r>
      <w:proofErr w:type="gramEnd"/>
    </w:p>
    <w:p w:rsidR="008A779B" w:rsidRDefault="008A779B" w:rsidP="008976F7">
      <w:pPr>
        <w:jc w:val="center"/>
        <w:rPr>
          <w:b/>
          <w:sz w:val="28"/>
          <w:szCs w:val="28"/>
        </w:rPr>
      </w:pPr>
    </w:p>
    <w:p w:rsidR="008A779B" w:rsidRPr="008A779B" w:rsidRDefault="008A779B" w:rsidP="008976F7">
      <w:pPr>
        <w:jc w:val="center"/>
        <w:rPr>
          <w:sz w:val="24"/>
          <w:szCs w:val="24"/>
        </w:rPr>
      </w:pPr>
      <w:r w:rsidRPr="008A779B">
        <w:rPr>
          <w:sz w:val="24"/>
          <w:szCs w:val="24"/>
        </w:rPr>
        <w:t xml:space="preserve">“I </w:t>
      </w:r>
      <w:proofErr w:type="spellStart"/>
      <w:r w:rsidRPr="008A779B">
        <w:rPr>
          <w:sz w:val="24"/>
          <w:szCs w:val="24"/>
        </w:rPr>
        <w:t>wanna</w:t>
      </w:r>
      <w:proofErr w:type="spellEnd"/>
      <w:r w:rsidRPr="008A779B">
        <w:rPr>
          <w:sz w:val="24"/>
          <w:szCs w:val="24"/>
        </w:rPr>
        <w:t xml:space="preserve"> do something that matters, say something different. Something that sets the whole world on it’s ear. I want to do something better with </w:t>
      </w:r>
      <w:r w:rsidR="00E2045A">
        <w:rPr>
          <w:sz w:val="24"/>
          <w:szCs w:val="24"/>
        </w:rPr>
        <w:t>my</w:t>
      </w:r>
      <w:r w:rsidRPr="008A779B">
        <w:rPr>
          <w:sz w:val="24"/>
          <w:szCs w:val="24"/>
        </w:rPr>
        <w:t xml:space="preserve"> time, and I want to try to touch a few </w:t>
      </w:r>
      <w:r w:rsidRPr="00E2045A">
        <w:rPr>
          <w:b/>
          <w:sz w:val="24"/>
          <w:szCs w:val="24"/>
        </w:rPr>
        <w:t>hearts</w:t>
      </w:r>
      <w:r w:rsidRPr="008A779B">
        <w:rPr>
          <w:sz w:val="24"/>
          <w:szCs w:val="24"/>
        </w:rPr>
        <w:t xml:space="preserve"> in this life. Leave nothing less than something that says ‘I Was Here’” </w:t>
      </w:r>
    </w:p>
    <w:p w:rsidR="008A779B" w:rsidRPr="008A779B" w:rsidRDefault="008A779B" w:rsidP="008976F7">
      <w:pPr>
        <w:jc w:val="center"/>
        <w:rPr>
          <w:sz w:val="24"/>
          <w:szCs w:val="24"/>
        </w:rPr>
      </w:pPr>
      <w:r w:rsidRPr="008A779B">
        <w:rPr>
          <w:sz w:val="24"/>
          <w:szCs w:val="24"/>
        </w:rPr>
        <w:t>“You treat a disease: you win, you lose. You treat a person, I guarantee you win. No matter the outcome.”</w:t>
      </w:r>
    </w:p>
    <w:p w:rsidR="008A779B" w:rsidRDefault="008A779B" w:rsidP="008976F7">
      <w:pPr>
        <w:jc w:val="center"/>
        <w:rPr>
          <w:sz w:val="24"/>
          <w:szCs w:val="24"/>
        </w:rPr>
      </w:pPr>
      <w:r w:rsidRPr="008A779B">
        <w:rPr>
          <w:sz w:val="24"/>
          <w:szCs w:val="24"/>
        </w:rPr>
        <w:t>~Anonymous</w:t>
      </w:r>
    </w:p>
    <w:p w:rsidR="00AE165C" w:rsidRPr="008A779B" w:rsidRDefault="00AE165C" w:rsidP="008976F7">
      <w:pPr>
        <w:jc w:val="center"/>
        <w:rPr>
          <w:sz w:val="24"/>
          <w:szCs w:val="24"/>
        </w:rPr>
      </w:pPr>
    </w:p>
    <w:p w:rsidR="008A779B" w:rsidRPr="008A779B" w:rsidRDefault="00993D68" w:rsidP="008976F7">
      <w:pPr>
        <w:jc w:val="center"/>
        <w:rPr>
          <w:b/>
          <w:sz w:val="24"/>
          <w:szCs w:val="24"/>
        </w:rPr>
      </w:pPr>
      <w:r>
        <w:rPr>
          <w:b/>
          <w:noProof/>
          <w:sz w:val="24"/>
          <w:szCs w:val="24"/>
        </w:rPr>
        <w:lastRenderedPageBreak/>
        <w:pict>
          <v:shapetype id="_x0000_t32" coordsize="21600,21600" o:spt="32" o:oned="t" path="m,l21600,21600e" filled="f">
            <v:path arrowok="t" fillok="f" o:connecttype="none"/>
            <o:lock v:ext="edit" shapetype="t"/>
          </v:shapetype>
          <v:shape id="_x0000_s1042" type="#_x0000_t32" style="position:absolute;left:0;text-align:left;margin-left:261pt;margin-top:176.25pt;width:460.35pt;height:0;z-index:251673600" o:connectortype="straight"/>
        </w:pict>
      </w:r>
      <w:r>
        <w:rPr>
          <w:b/>
          <w:noProof/>
          <w:sz w:val="24"/>
          <w:szCs w:val="24"/>
        </w:rPr>
        <w:pict>
          <v:shape id="_x0000_s1041" type="#_x0000_t32" style="position:absolute;left:0;text-align:left;margin-left:261pt;margin-top:143.25pt;width:460.35pt;height:0;z-index:251672576" o:connectortype="straight"/>
        </w:pict>
      </w:r>
      <w:r w:rsidRPr="00993D68">
        <w:rPr>
          <w:noProof/>
        </w:rPr>
        <w:pict>
          <v:shape id="_x0000_s1040" type="#_x0000_t32" style="position:absolute;left:0;text-align:left;margin-left:261pt;margin-top:108.7pt;width:460.35pt;height:0;z-index:251671552" o:connectortype="straight"/>
        </w:pict>
      </w:r>
      <w:r w:rsidRPr="00993D68">
        <w:rPr>
          <w:noProof/>
        </w:rPr>
        <w:pict>
          <v:shape id="_x0000_s1039" type="#_x0000_t32" style="position:absolute;left:0;text-align:left;margin-left:261pt;margin-top:73.35pt;width:460.35pt;height:0;z-index:251670528" o:connectortype="straight"/>
        </w:pict>
      </w:r>
      <w:r w:rsidRPr="00993D68">
        <w:rPr>
          <w:noProof/>
        </w:rPr>
        <w:pict>
          <v:shape id="_x0000_s1052" type="#_x0000_t32" style="position:absolute;left:0;text-align:left;margin-left:261pt;margin-top:34.65pt;width:460.35pt;height:0;z-index:251682816" o:connectortype="straight"/>
        </w:pict>
      </w:r>
      <w:r w:rsidRPr="00993D68">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left:0;text-align:left;margin-left:35.5pt;margin-top:-21.55pt;width:172.65pt;height:236.25pt;rotation:-90;z-index:251668480;mso-width-percent:300;mso-position-horizontal-relative:margin;mso-position-vertical-relative:margin;mso-width-percent:300" o:allowincell="f" filled="t" strokecolor="#82acd0" strokeweight="1.25pt">
            <v:shadow opacity=".5"/>
            <v:textbox style="mso-next-textbox:#_x0000_s1038" inset="21.6pt,,21.6pt">
              <w:txbxContent>
                <w:p w:rsidR="001F1350" w:rsidRPr="008976F7" w:rsidRDefault="001F1350" w:rsidP="00402004">
                  <w:pPr>
                    <w:jc w:val="center"/>
                    <w:rPr>
                      <w:b/>
                      <w:sz w:val="28"/>
                      <w:szCs w:val="28"/>
                    </w:rPr>
                  </w:pPr>
                  <w:r>
                    <w:rPr>
                      <w:b/>
                      <w:sz w:val="28"/>
                      <w:szCs w:val="28"/>
                    </w:rPr>
                    <w:t xml:space="preserve">PLEASE SHARE YOUR NAME, THE NAME OF THE </w:t>
                  </w:r>
                  <w:r w:rsidR="007C0699">
                    <w:rPr>
                      <w:b/>
                      <w:sz w:val="28"/>
                      <w:szCs w:val="28"/>
                    </w:rPr>
                    <w:t>STAFF</w:t>
                  </w:r>
                  <w:r>
                    <w:rPr>
                      <w:b/>
                      <w:sz w:val="28"/>
                      <w:szCs w:val="28"/>
                    </w:rPr>
                    <w:t xml:space="preserve"> AND YOUR STORY HERE! THANK YOU FOR RECOGNISING THE HEART, MIND AND SPIRIT OF OUR STAFF!</w:t>
                  </w:r>
                </w:p>
                <w:p w:rsidR="001F1350" w:rsidRPr="00402004" w:rsidRDefault="001F1350" w:rsidP="00402004">
                  <w:pPr>
                    <w:rPr>
                      <w:szCs w:val="32"/>
                    </w:rPr>
                  </w:pPr>
                </w:p>
              </w:txbxContent>
            </v:textbox>
            <w10:wrap type="square" anchorx="margin" anchory="margin"/>
          </v:shape>
        </w:pict>
      </w:r>
      <w:r w:rsidR="00862B4A">
        <w:rPr>
          <w:b/>
          <w:noProof/>
          <w:sz w:val="24"/>
          <w:szCs w:val="24"/>
        </w:rPr>
        <w:softHyphen/>
      </w:r>
      <w:r w:rsidR="00862B4A">
        <w:rPr>
          <w:b/>
          <w:noProof/>
          <w:sz w:val="24"/>
          <w:szCs w:val="24"/>
        </w:rPr>
        <w:softHyphen/>
      </w:r>
    </w:p>
    <w:p w:rsidR="00402004" w:rsidRDefault="00993D68" w:rsidP="008976F7">
      <w:pPr>
        <w:jc w:val="center"/>
        <w:rPr>
          <w:b/>
          <w:sz w:val="28"/>
          <w:szCs w:val="28"/>
        </w:rPr>
      </w:pPr>
      <w:r>
        <w:rPr>
          <w:b/>
          <w:noProof/>
          <w:sz w:val="28"/>
          <w:szCs w:val="28"/>
        </w:rPr>
        <w:pict>
          <v:shape id="_x0000_s1044" type="#_x0000_t32" style="position:absolute;left:0;text-align:left;margin-left:-6.9pt;margin-top:4.2pt;width:728.25pt;height:0;z-index:251674624" o:connectortype="straight"/>
        </w:pict>
      </w:r>
    </w:p>
    <w:p w:rsidR="00402004" w:rsidRDefault="00993D68" w:rsidP="008976F7">
      <w:pPr>
        <w:jc w:val="center"/>
        <w:rPr>
          <w:b/>
          <w:sz w:val="28"/>
          <w:szCs w:val="28"/>
        </w:rPr>
      </w:pPr>
      <w:r>
        <w:rPr>
          <w:b/>
          <w:noProof/>
          <w:sz w:val="28"/>
          <w:szCs w:val="28"/>
        </w:rPr>
        <w:pict>
          <v:shape id="_x0000_s1045" type="#_x0000_t32" style="position:absolute;left:0;text-align:left;margin-left:-6.9pt;margin-top:12.6pt;width:728.25pt;height:0;z-index:251675648" o:connectortype="straight"/>
        </w:pict>
      </w:r>
    </w:p>
    <w:p w:rsidR="00402004" w:rsidRDefault="00993D68" w:rsidP="008976F7">
      <w:pPr>
        <w:jc w:val="center"/>
        <w:rPr>
          <w:b/>
          <w:sz w:val="28"/>
          <w:szCs w:val="28"/>
        </w:rPr>
      </w:pPr>
      <w:r>
        <w:rPr>
          <w:b/>
          <w:noProof/>
          <w:sz w:val="28"/>
          <w:szCs w:val="28"/>
        </w:rPr>
        <w:pict>
          <v:shape id="_x0000_s1046" type="#_x0000_t32" style="position:absolute;left:0;text-align:left;margin-left:-6.9pt;margin-top:16.9pt;width:728.25pt;height:0;z-index:251676672" o:connectortype="straight"/>
        </w:pict>
      </w:r>
    </w:p>
    <w:p w:rsidR="00402004" w:rsidRDefault="00993D68" w:rsidP="008976F7">
      <w:pPr>
        <w:jc w:val="center"/>
        <w:rPr>
          <w:b/>
          <w:sz w:val="28"/>
          <w:szCs w:val="28"/>
        </w:rPr>
      </w:pPr>
      <w:r>
        <w:rPr>
          <w:b/>
          <w:noProof/>
          <w:sz w:val="28"/>
          <w:szCs w:val="28"/>
        </w:rPr>
        <w:pict>
          <v:shape id="_x0000_s1047" type="#_x0000_t32" style="position:absolute;left:0;text-align:left;margin-left:-6.9pt;margin-top:23.25pt;width:728.25pt;height:0;z-index:251677696" o:connectortype="straight"/>
        </w:pict>
      </w:r>
    </w:p>
    <w:p w:rsidR="00402004" w:rsidRDefault="00402004" w:rsidP="008976F7">
      <w:pPr>
        <w:jc w:val="center"/>
        <w:rPr>
          <w:b/>
          <w:sz w:val="28"/>
          <w:szCs w:val="28"/>
        </w:rPr>
      </w:pPr>
    </w:p>
    <w:p w:rsidR="00402004" w:rsidRDefault="00436D13" w:rsidP="008976F7">
      <w:pPr>
        <w:jc w:val="center"/>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7674610</wp:posOffset>
            </wp:positionH>
            <wp:positionV relativeFrom="paragraph">
              <wp:posOffset>182880</wp:posOffset>
            </wp:positionV>
            <wp:extent cx="1457325" cy="1470660"/>
            <wp:effectExtent l="152400" t="114300" r="104775" b="110490"/>
            <wp:wrapThrough wrapText="bothSides">
              <wp:wrapPolygon edited="0">
                <wp:start x="1014" y="236"/>
                <wp:lineTo x="-529" y="2313"/>
                <wp:lineTo x="658" y="4913"/>
                <wp:lineTo x="576" y="9527"/>
                <wp:lineTo x="770" y="14077"/>
                <wp:lineTo x="688" y="18691"/>
                <wp:lineTo x="-432" y="20097"/>
                <wp:lineTo x="1728" y="21899"/>
                <wp:lineTo x="14911" y="20024"/>
                <wp:lineTo x="14975" y="20296"/>
                <wp:lineTo x="18785" y="21720"/>
                <wp:lineTo x="19060" y="21656"/>
                <wp:lineTo x="20436" y="21341"/>
                <wp:lineTo x="21536" y="21089"/>
                <wp:lineTo x="20494" y="14148"/>
                <wp:lineTo x="20639" y="9807"/>
                <wp:lineTo x="20575" y="9534"/>
                <wp:lineTo x="20721" y="5193"/>
                <wp:lineTo x="20657" y="4920"/>
                <wp:lineTo x="21650" y="2969"/>
                <wp:lineTo x="20675" y="34"/>
                <wp:lineTo x="2114" y="-16"/>
                <wp:lineTo x="1014" y="236"/>
              </wp:wrapPolygon>
            </wp:wrapThrough>
            <wp:docPr id="12" name="Picture 12" descr="C:\Documents and Settings\meditechws\Local Settings\Temporary Internet Files\Content.IE5\P2UATDTZ\MC9000233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editechws\Local Settings\Temporary Internet Files\Content.IE5\P2UATDTZ\MC900023345[1].wmf"/>
                    <pic:cNvPicPr>
                      <a:picLocks noChangeAspect="1" noChangeArrowheads="1"/>
                    </pic:cNvPicPr>
                  </pic:nvPicPr>
                  <pic:blipFill>
                    <a:blip r:embed="rId9" cstate="print"/>
                    <a:srcRect/>
                    <a:stretch>
                      <a:fillRect/>
                    </a:stretch>
                  </pic:blipFill>
                  <pic:spPr bwMode="auto">
                    <a:xfrm rot="782065">
                      <a:off x="0" y="0"/>
                      <a:ext cx="1457325" cy="1470660"/>
                    </a:xfrm>
                    <a:prstGeom prst="rect">
                      <a:avLst/>
                    </a:prstGeom>
                    <a:noFill/>
                    <a:ln w="9525">
                      <a:noFill/>
                      <a:miter lim="800000"/>
                      <a:headEnd/>
                      <a:tailEnd/>
                    </a:ln>
                  </pic:spPr>
                </pic:pic>
              </a:graphicData>
            </a:graphic>
          </wp:anchor>
        </w:drawing>
      </w:r>
      <w:r w:rsidR="00993D68">
        <w:rPr>
          <w:b/>
          <w:noProof/>
          <w:sz w:val="28"/>
          <w:szCs w:val="28"/>
        </w:rPr>
        <w:pict>
          <v:shape id="_x0000_s1049" type="#_x0000_t32" style="position:absolute;left:0;text-align:left;margin-left:-6.9pt;margin-top:.65pt;width:728.25pt;height:0;z-index:251679744;mso-position-horizontal-relative:text;mso-position-vertical-relative:text" o:connectortype="straight"/>
        </w:pict>
      </w:r>
    </w:p>
    <w:p w:rsidR="00402004" w:rsidRDefault="00993D68" w:rsidP="008976F7">
      <w:pPr>
        <w:jc w:val="center"/>
        <w:rPr>
          <w:b/>
          <w:sz w:val="28"/>
          <w:szCs w:val="28"/>
        </w:rPr>
      </w:pPr>
      <w:r>
        <w:rPr>
          <w:b/>
          <w:noProof/>
          <w:sz w:val="28"/>
          <w:szCs w:val="28"/>
        </w:rPr>
        <w:pict>
          <v:shape id="_x0000_s1050" type="#_x0000_t32" style="position:absolute;left:0;text-align:left;margin-left:-6.9pt;margin-top:7pt;width:627.05pt;height:0;z-index:251680768" o:connectortype="straight"/>
        </w:pict>
      </w:r>
    </w:p>
    <w:p w:rsidR="00402004" w:rsidRDefault="00993D68" w:rsidP="008976F7">
      <w:pPr>
        <w:jc w:val="center"/>
        <w:rPr>
          <w:b/>
          <w:sz w:val="28"/>
          <w:szCs w:val="28"/>
        </w:rPr>
      </w:pPr>
      <w:r>
        <w:rPr>
          <w:b/>
          <w:noProof/>
          <w:sz w:val="28"/>
          <w:szCs w:val="28"/>
        </w:rPr>
        <w:pict>
          <v:shape id="_x0000_s1051" type="#_x0000_t32" style="position:absolute;left:0;text-align:left;margin-left:-6.9pt;margin-top:12.65pt;width:617.55pt;height:0;z-index:251681792" o:connectortype="straight"/>
        </w:pict>
      </w:r>
    </w:p>
    <w:p w:rsidR="00402004" w:rsidRDefault="00993D68" w:rsidP="008976F7">
      <w:pPr>
        <w:jc w:val="center"/>
        <w:rPr>
          <w:b/>
          <w:sz w:val="28"/>
          <w:szCs w:val="28"/>
        </w:rPr>
      </w:pPr>
      <w:r w:rsidRPr="00993D68">
        <w:rPr>
          <w:noProof/>
        </w:rPr>
        <w:pict>
          <v:shape id="_x0000_s1048" type="#_x0000_t32" style="position:absolute;left:0;text-align:left;margin-left:-6.9pt;margin-top:19.7pt;width:610.05pt;height:0;z-index:251678720" o:connectortype="straight"/>
        </w:pict>
      </w:r>
    </w:p>
    <w:p w:rsidR="00A37588" w:rsidRDefault="00993D68" w:rsidP="00862B4A">
      <w:pPr>
        <w:tabs>
          <w:tab w:val="left" w:pos="360"/>
        </w:tabs>
      </w:pPr>
      <w:r>
        <w:rPr>
          <w:noProof/>
        </w:rPr>
        <w:pict>
          <v:shape id="_x0000_s1053" type="#_x0000_t32" style="position:absolute;margin-left:-6.9pt;margin-top:26pt;width:728.25pt;height:0;z-index:251683840" o:connectortype="straight"/>
        </w:pict>
      </w:r>
      <w:r w:rsidR="008A779B">
        <w:t xml:space="preserve"> </w:t>
      </w:r>
    </w:p>
    <w:sectPr w:rsidR="00A37588" w:rsidSect="00AE165C">
      <w:pgSz w:w="15840" w:h="12240" w:orient="landscape" w:code="1"/>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A2C"/>
    <w:multiLevelType w:val="hybridMultilevel"/>
    <w:tmpl w:val="D598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rsids>
    <w:rsidRoot w:val="00A37588"/>
    <w:rsid w:val="00113A2C"/>
    <w:rsid w:val="00155458"/>
    <w:rsid w:val="0016184A"/>
    <w:rsid w:val="00162B88"/>
    <w:rsid w:val="001E278C"/>
    <w:rsid w:val="001F1350"/>
    <w:rsid w:val="00217803"/>
    <w:rsid w:val="00237661"/>
    <w:rsid w:val="002508F0"/>
    <w:rsid w:val="00265076"/>
    <w:rsid w:val="00265E9C"/>
    <w:rsid w:val="00402004"/>
    <w:rsid w:val="004120C1"/>
    <w:rsid w:val="00435975"/>
    <w:rsid w:val="00436D13"/>
    <w:rsid w:val="004666FD"/>
    <w:rsid w:val="00492DD1"/>
    <w:rsid w:val="004C06AA"/>
    <w:rsid w:val="00546BA9"/>
    <w:rsid w:val="00595F9D"/>
    <w:rsid w:val="005D5A89"/>
    <w:rsid w:val="0063492B"/>
    <w:rsid w:val="00663812"/>
    <w:rsid w:val="006A2664"/>
    <w:rsid w:val="007C0699"/>
    <w:rsid w:val="007C389C"/>
    <w:rsid w:val="007E293B"/>
    <w:rsid w:val="00862B4A"/>
    <w:rsid w:val="008976F7"/>
    <w:rsid w:val="008A779B"/>
    <w:rsid w:val="00993D68"/>
    <w:rsid w:val="00A37588"/>
    <w:rsid w:val="00A50E63"/>
    <w:rsid w:val="00AC7938"/>
    <w:rsid w:val="00AE165C"/>
    <w:rsid w:val="00AF1263"/>
    <w:rsid w:val="00AF44D2"/>
    <w:rsid w:val="00BC493D"/>
    <w:rsid w:val="00D7550C"/>
    <w:rsid w:val="00DE4028"/>
    <w:rsid w:val="00DF7122"/>
    <w:rsid w:val="00E03693"/>
    <w:rsid w:val="00E2045A"/>
    <w:rsid w:val="00F757ED"/>
    <w:rsid w:val="00F810A2"/>
    <w:rsid w:val="00FC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ru v:ext="edit" colors="#b2b2b2"/>
      <o:colormenu v:ext="edit" fillcolor="none" strokecolor="none [1951]"/>
    </o:shapedefaults>
    <o:shapelayout v:ext="edit">
      <o:idmap v:ext="edit" data="1"/>
      <o:rules v:ext="edit">
        <o:r id="V:Rule1" type="arc" idref="#_x0000_s1058"/>
        <o:r id="V:Rule16" type="connector" idref="#_x0000_s1051"/>
        <o:r id="V:Rule17" type="connector" idref="#_x0000_s1039"/>
        <o:r id="V:Rule18" type="connector" idref="#_x0000_s1044"/>
        <o:r id="V:Rule19" type="connector" idref="#_x0000_s1050"/>
        <o:r id="V:Rule20" type="connector" idref="#_x0000_s1048"/>
        <o:r id="V:Rule21" type="connector" idref="#_x0000_s1045"/>
        <o:r id="V:Rule22" type="connector" idref="#_x0000_s1041"/>
        <o:r id="V:Rule23" type="connector" idref="#_x0000_s1042"/>
        <o:r id="V:Rule24" type="connector" idref="#_x0000_s1049"/>
        <o:r id="V:Rule25" type="connector" idref="#_x0000_s1053"/>
        <o:r id="V:Rule26" type="connector" idref="#_x0000_s1052"/>
        <o:r id="V:Rule27" type="connector" idref="#_x0000_s1046"/>
        <o:r id="V:Rule28" type="connector" idref="#_x0000_s1040"/>
        <o:r id="V:Rule29"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FD"/>
    <w:rPr>
      <w:rFonts w:ascii="Tahoma" w:hAnsi="Tahoma" w:cs="Tahoma"/>
      <w:sz w:val="16"/>
      <w:szCs w:val="16"/>
    </w:rPr>
  </w:style>
  <w:style w:type="paragraph" w:styleId="ListParagraph">
    <w:name w:val="List Paragraph"/>
    <w:basedOn w:val="Normal"/>
    <w:uiPriority w:val="34"/>
    <w:qFormat/>
    <w:rsid w:val="00634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2CBA-1EED-4E1A-9CC8-EF5E944B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meditechws</dc:creator>
  <cp:keywords/>
  <dc:description/>
  <cp:lastModifiedBy>dnussdor</cp:lastModifiedBy>
  <cp:revision>2</cp:revision>
  <cp:lastPrinted>2012-08-21T20:15:00Z</cp:lastPrinted>
  <dcterms:created xsi:type="dcterms:W3CDTF">2012-08-21T20:15:00Z</dcterms:created>
  <dcterms:modified xsi:type="dcterms:W3CDTF">2012-08-21T20:15:00Z</dcterms:modified>
</cp:coreProperties>
</file>